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6055" w:rsidRPr="009A43E1" w:rsidRDefault="0001686F">
      <w:pPr>
        <w:spacing w:before="29"/>
        <w:ind w:left="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MARYLAND DEPARTMENT OF HEALTH</w:t>
      </w:r>
    </w:p>
    <w:p w:rsidR="00BE6055" w:rsidRPr="009A43E1" w:rsidRDefault="00BE6055">
      <w:pPr>
        <w:spacing w:before="29"/>
        <w:ind w:left="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3E1">
        <w:rPr>
          <w:rFonts w:ascii="Times New Roman" w:hAnsi="Times New Roman" w:cs="Times New Roman"/>
          <w:b/>
          <w:sz w:val="24"/>
          <w:szCs w:val="24"/>
        </w:rPr>
        <w:t>OFFICE OF PROCUREMENT AND SUPPORT SERVICES</w:t>
      </w:r>
    </w:p>
    <w:p w:rsidR="003B6E0D" w:rsidRPr="009A43E1" w:rsidRDefault="00F062A8">
      <w:pPr>
        <w:spacing w:before="29"/>
        <w:ind w:left="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A43E1">
        <w:rPr>
          <w:rFonts w:ascii="Times New Roman" w:hAnsi="Times New Roman" w:cs="Times New Roman"/>
          <w:b/>
          <w:sz w:val="24"/>
          <w:szCs w:val="24"/>
        </w:rPr>
        <w:t>ETHICS</w:t>
      </w:r>
    </w:p>
    <w:p w:rsidR="003B6E0D" w:rsidRPr="009A43E1" w:rsidRDefault="00F062A8">
      <w:pPr>
        <w:pStyle w:val="Heading1"/>
        <w:spacing w:before="268" w:line="241" w:lineRule="auto"/>
        <w:ind w:right="32"/>
        <w:rPr>
          <w:rFonts w:cs="Times New Roman"/>
        </w:rPr>
      </w:pPr>
      <w:r w:rsidRPr="009A43E1">
        <w:rPr>
          <w:rFonts w:cs="Times New Roman"/>
          <w:spacing w:val="-1"/>
        </w:rPr>
        <w:t>Maryland’s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ethics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law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prohibits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acceptance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gifts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any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type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by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the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Procurement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Team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any</w:t>
      </w:r>
      <w:r w:rsidRPr="009A43E1">
        <w:rPr>
          <w:rFonts w:cs="Times New Roman"/>
          <w:spacing w:val="30"/>
        </w:rPr>
        <w:t xml:space="preserve"> </w:t>
      </w:r>
      <w:r w:rsidRPr="009A43E1">
        <w:rPr>
          <w:rFonts w:cs="Times New Roman"/>
          <w:spacing w:val="-2"/>
        </w:rPr>
        <w:t>one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member.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8"/>
        </w:rPr>
        <w:t xml:space="preserve"> </w:t>
      </w:r>
      <w:r w:rsidRPr="009A43E1">
        <w:rPr>
          <w:rFonts w:cs="Times New Roman"/>
          <w:spacing w:val="-2"/>
        </w:rPr>
        <w:t>Furthermore,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State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employees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may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not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become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obligated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1"/>
        </w:rPr>
        <w:t>to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any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Vendor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and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2"/>
        </w:rPr>
        <w:t>shall</w:t>
      </w:r>
      <w:r w:rsidRPr="009A43E1">
        <w:rPr>
          <w:rFonts w:cs="Times New Roman"/>
          <w:spacing w:val="47"/>
        </w:rPr>
        <w:t xml:space="preserve"> </w:t>
      </w:r>
      <w:r w:rsidRPr="009A43E1">
        <w:rPr>
          <w:rFonts w:cs="Times New Roman"/>
          <w:spacing w:val="-1"/>
        </w:rPr>
        <w:t>not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participate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in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any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State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transaction,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from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which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they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will</w:t>
      </w:r>
      <w:r w:rsidRPr="009A43E1">
        <w:rPr>
          <w:rFonts w:cs="Times New Roman"/>
          <w:spacing w:val="-14"/>
        </w:rPr>
        <w:t xml:space="preserve"> </w:t>
      </w:r>
      <w:r w:rsidRPr="009A43E1">
        <w:rPr>
          <w:rFonts w:cs="Times New Roman"/>
          <w:spacing w:val="-1"/>
        </w:rPr>
        <w:t>directly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indirectly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benefit.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1"/>
        </w:rPr>
        <w:t>This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1"/>
        </w:rPr>
        <w:t>includes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employment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opportunities.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Procurement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regulations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require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contract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provision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that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2"/>
        </w:rPr>
        <w:t>states:</w:t>
      </w:r>
    </w:p>
    <w:p w:rsidR="003B6E0D" w:rsidRPr="009A43E1" w:rsidRDefault="003B6E0D">
      <w:pPr>
        <w:spacing w:before="2" w:line="260" w:lineRule="exact"/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>
      <w:pPr>
        <w:pStyle w:val="BodyText"/>
        <w:ind w:left="835" w:right="752" w:firstLine="0"/>
        <w:jc w:val="both"/>
        <w:rPr>
          <w:rFonts w:cs="Times New Roman"/>
          <w:i w:val="0"/>
        </w:rPr>
      </w:pPr>
      <w:r w:rsidRPr="009A43E1">
        <w:rPr>
          <w:rFonts w:cs="Times New Roman"/>
          <w:spacing w:val="-1"/>
        </w:rPr>
        <w:t>No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official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employee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the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State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Maryland,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1"/>
        </w:rPr>
        <w:t>as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defined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under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State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</w:rPr>
        <w:t xml:space="preserve">Government Article, </w:t>
      </w:r>
      <w:r w:rsidRPr="009A43E1">
        <w:rPr>
          <w:rFonts w:cs="Times New Roman"/>
          <w:spacing w:val="-1"/>
        </w:rPr>
        <w:t>§15-102,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Annotated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Code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of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Maryland,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whose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duties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as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such</w:t>
      </w:r>
      <w:r w:rsidRPr="009A43E1">
        <w:rPr>
          <w:rFonts w:cs="Times New Roman"/>
          <w:spacing w:val="32"/>
        </w:rPr>
        <w:t xml:space="preserve"> </w:t>
      </w:r>
      <w:r w:rsidRPr="009A43E1">
        <w:rPr>
          <w:rFonts w:cs="Times New Roman"/>
          <w:spacing w:val="-1"/>
        </w:rPr>
        <w:t>official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employee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include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matters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relating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to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affecting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the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subject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matter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</w:rPr>
        <w:t>this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contract,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shall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during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the</w:t>
      </w:r>
      <w:r w:rsidRPr="009A43E1">
        <w:rPr>
          <w:rFonts w:cs="Times New Roman"/>
          <w:spacing w:val="55"/>
        </w:rPr>
        <w:t xml:space="preserve"> </w:t>
      </w:r>
      <w:proofErr w:type="spellStart"/>
      <w:r w:rsidRPr="009A43E1">
        <w:rPr>
          <w:rFonts w:cs="Times New Roman"/>
        </w:rPr>
        <w:t>pendancy</w:t>
      </w:r>
      <w:proofErr w:type="spellEnd"/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and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term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of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this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contact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and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while serving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as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an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official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or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employee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of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the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State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become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</w:rPr>
        <w:t>or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  <w:spacing w:val="-7"/>
        </w:rPr>
        <w:t>be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1"/>
        </w:rPr>
        <w:t>an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1"/>
        </w:rPr>
        <w:t>employee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1"/>
        </w:rPr>
        <w:t>of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  <w:spacing w:val="2"/>
        </w:rPr>
        <w:t>the</w:t>
      </w:r>
      <w:r w:rsidRPr="009A43E1">
        <w:rPr>
          <w:rFonts w:cs="Times New Roman"/>
          <w:spacing w:val="86"/>
        </w:rPr>
        <w:t xml:space="preserve"> </w:t>
      </w:r>
      <w:r w:rsidRPr="009A43E1">
        <w:rPr>
          <w:rFonts w:cs="Times New Roman"/>
        </w:rPr>
        <w:t>contractor or any entity that is a subcontractor on this contract.</w:t>
      </w:r>
    </w:p>
    <w:p w:rsidR="003B6E0D" w:rsidRPr="009A43E1" w:rsidRDefault="003B6E0D">
      <w:pPr>
        <w:spacing w:before="19" w:line="260" w:lineRule="exact"/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>
      <w:pPr>
        <w:pStyle w:val="Heading1"/>
        <w:spacing w:line="241" w:lineRule="auto"/>
        <w:ind w:right="32"/>
        <w:rPr>
          <w:rFonts w:cs="Times New Roman"/>
        </w:rPr>
      </w:pPr>
      <w:r w:rsidRPr="009A43E1">
        <w:rPr>
          <w:rFonts w:cs="Times New Roman"/>
          <w:spacing w:val="-2"/>
        </w:rPr>
        <w:t>There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is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no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prohibition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that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precludes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the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Department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from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contracting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with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firm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to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assist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with,</w:t>
      </w:r>
      <w:r w:rsidRPr="009A43E1">
        <w:rPr>
          <w:rFonts w:cs="Times New Roman"/>
          <w:spacing w:val="44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even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write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an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entire,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Invitation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for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Bids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(IFB)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Request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for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</w:rPr>
        <w:t>Proposals</w:t>
      </w:r>
      <w:r w:rsidRPr="009A43E1">
        <w:rPr>
          <w:rFonts w:cs="Times New Roman"/>
          <w:spacing w:val="-1"/>
        </w:rPr>
        <w:t xml:space="preserve"> (RFP).</w:t>
      </w:r>
      <w:r w:rsidRPr="009A43E1">
        <w:rPr>
          <w:rFonts w:cs="Times New Roman"/>
          <w:spacing w:val="59"/>
        </w:rPr>
        <w:t xml:space="preserve"> </w:t>
      </w:r>
      <w:r w:rsidRPr="009A43E1">
        <w:rPr>
          <w:rFonts w:cs="Times New Roman"/>
          <w:spacing w:val="-2"/>
        </w:rPr>
        <w:t>Some</w:t>
      </w:r>
      <w:r w:rsidRPr="009A43E1">
        <w:rPr>
          <w:rFonts w:cs="Times New Roman"/>
          <w:spacing w:val="49"/>
        </w:rPr>
        <w:t xml:space="preserve"> </w:t>
      </w:r>
      <w:r w:rsidRPr="009A43E1">
        <w:rPr>
          <w:rFonts w:cs="Times New Roman"/>
          <w:spacing w:val="-1"/>
        </w:rPr>
        <w:t>Departments do this routinely.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7"/>
        </w:rPr>
        <w:t xml:space="preserve"> </w:t>
      </w:r>
      <w:r w:rsidRPr="009A43E1">
        <w:rPr>
          <w:rFonts w:cs="Times New Roman"/>
          <w:spacing w:val="-2"/>
        </w:rPr>
        <w:t>There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is,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however,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law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barring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an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individual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entity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that</w:t>
      </w:r>
      <w:r w:rsidRPr="009A43E1">
        <w:rPr>
          <w:rFonts w:cs="Times New Roman"/>
          <w:spacing w:val="35"/>
        </w:rPr>
        <w:t xml:space="preserve"> </w:t>
      </w:r>
      <w:r w:rsidRPr="009A43E1">
        <w:rPr>
          <w:rFonts w:cs="Times New Roman"/>
          <w:spacing w:val="-2"/>
        </w:rPr>
        <w:t>assisted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in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the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drafting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solicitation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from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competing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1"/>
        </w:rPr>
        <w:t>in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that</w:t>
      </w:r>
      <w:r w:rsidRPr="009A43E1">
        <w:rPr>
          <w:rFonts w:cs="Times New Roman"/>
          <w:spacing w:val="5"/>
        </w:rPr>
        <w:t xml:space="preserve"> </w:t>
      </w:r>
      <w:r w:rsidRPr="009A43E1">
        <w:rPr>
          <w:rFonts w:cs="Times New Roman"/>
          <w:spacing w:val="-2"/>
        </w:rPr>
        <w:t>procurement.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4"/>
        </w:rPr>
        <w:t xml:space="preserve"> </w:t>
      </w:r>
      <w:r w:rsidRPr="009A43E1">
        <w:rPr>
          <w:rFonts w:cs="Times New Roman"/>
          <w:spacing w:val="-1"/>
        </w:rPr>
        <w:t>At</w:t>
      </w:r>
      <w:r w:rsidRPr="009A43E1">
        <w:rPr>
          <w:rFonts w:cs="Times New Roman"/>
          <w:spacing w:val="4"/>
        </w:rPr>
        <w:t xml:space="preserve"> </w:t>
      </w:r>
      <w:r w:rsidRPr="009A43E1">
        <w:rPr>
          <w:rFonts w:cs="Times New Roman"/>
          <w:spacing w:val="-2"/>
        </w:rPr>
        <w:t>Md.</w:t>
      </w:r>
      <w:r w:rsidRPr="009A43E1">
        <w:rPr>
          <w:rFonts w:cs="Times New Roman"/>
          <w:spacing w:val="4"/>
        </w:rPr>
        <w:t xml:space="preserve"> </w:t>
      </w:r>
      <w:r w:rsidRPr="009A43E1">
        <w:rPr>
          <w:rFonts w:cs="Times New Roman"/>
          <w:spacing w:val="-2"/>
        </w:rPr>
        <w:t>Code</w:t>
      </w:r>
      <w:r w:rsidRPr="009A43E1">
        <w:rPr>
          <w:rFonts w:cs="Times New Roman"/>
          <w:spacing w:val="4"/>
        </w:rPr>
        <w:t xml:space="preserve"> </w:t>
      </w:r>
      <w:r w:rsidRPr="009A43E1">
        <w:rPr>
          <w:rFonts w:cs="Times New Roman"/>
          <w:spacing w:val="-2"/>
        </w:rPr>
        <w:t>Ann.,</w:t>
      </w:r>
      <w:r w:rsidRPr="009A43E1">
        <w:rPr>
          <w:rFonts w:cs="Times New Roman"/>
          <w:spacing w:val="40"/>
        </w:rPr>
        <w:t xml:space="preserve"> </w:t>
      </w:r>
      <w:r w:rsidRPr="009A43E1">
        <w:rPr>
          <w:rFonts w:cs="Times New Roman"/>
          <w:spacing w:val="-3"/>
        </w:rPr>
        <w:t>State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3"/>
        </w:rPr>
        <w:t>Gov’t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§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15-508,</w:t>
      </w:r>
      <w:r w:rsidRPr="009A43E1">
        <w:rPr>
          <w:rFonts w:cs="Times New Roman"/>
          <w:spacing w:val="9"/>
        </w:rPr>
        <w:t xml:space="preserve"> </w:t>
      </w:r>
      <w:r w:rsidRPr="009A43E1">
        <w:rPr>
          <w:rFonts w:cs="Times New Roman"/>
          <w:spacing w:val="-1"/>
        </w:rPr>
        <w:t>we</w:t>
      </w:r>
      <w:r w:rsidRPr="009A43E1">
        <w:rPr>
          <w:rFonts w:cs="Times New Roman"/>
          <w:spacing w:val="9"/>
        </w:rPr>
        <w:t xml:space="preserve"> </w:t>
      </w:r>
      <w:r w:rsidRPr="009A43E1">
        <w:rPr>
          <w:rFonts w:cs="Times New Roman"/>
          <w:spacing w:val="-1"/>
        </w:rPr>
        <w:t>find</w:t>
      </w:r>
      <w:r w:rsidRPr="009A43E1">
        <w:rPr>
          <w:rFonts w:cs="Times New Roman"/>
          <w:spacing w:val="9"/>
        </w:rPr>
        <w:t xml:space="preserve"> </w:t>
      </w:r>
      <w:r w:rsidRPr="009A43E1">
        <w:rPr>
          <w:rFonts w:cs="Times New Roman"/>
          <w:spacing w:val="-1"/>
        </w:rPr>
        <w:t>that:</w:t>
      </w:r>
    </w:p>
    <w:p w:rsidR="003B6E0D" w:rsidRPr="009A43E1" w:rsidRDefault="003B6E0D">
      <w:pPr>
        <w:spacing w:before="18" w:line="260" w:lineRule="exact"/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>
      <w:pPr>
        <w:pStyle w:val="BodyText"/>
        <w:spacing w:line="239" w:lineRule="auto"/>
        <w:ind w:left="835" w:right="766" w:firstLine="0"/>
        <w:jc w:val="both"/>
        <w:rPr>
          <w:rFonts w:cs="Times New Roman"/>
          <w:i w:val="0"/>
        </w:rPr>
      </w:pPr>
      <w:r w:rsidRPr="009A43E1">
        <w:rPr>
          <w:rFonts w:cs="Times New Roman"/>
          <w:spacing w:val="-1"/>
        </w:rPr>
        <w:t>In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3"/>
        </w:rPr>
        <w:t>general-An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individual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person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that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employs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an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individual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who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assists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an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</w:rPr>
        <w:t>executive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unit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in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the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drafting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of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specifications,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an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invitation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for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bids,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request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for proposals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for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procurement,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or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</w:rPr>
        <w:t>the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</w:rPr>
        <w:t>selection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</w:rPr>
        <w:t>or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</w:rPr>
        <w:t>award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</w:rPr>
        <w:t>made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</w:rPr>
        <w:t>in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</w:rPr>
        <w:t>response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</w:rPr>
        <w:t>to</w:t>
      </w:r>
      <w:r w:rsidRPr="009A43E1">
        <w:rPr>
          <w:rFonts w:cs="Times New Roman"/>
          <w:spacing w:val="17"/>
        </w:rPr>
        <w:t xml:space="preserve"> </w:t>
      </w:r>
      <w:r w:rsidRPr="009A43E1">
        <w:rPr>
          <w:rFonts w:cs="Times New Roman"/>
          <w:spacing w:val="1"/>
        </w:rPr>
        <w:t>an</w:t>
      </w:r>
      <w:r w:rsidRPr="009A43E1">
        <w:rPr>
          <w:rFonts w:cs="Times New Roman"/>
          <w:spacing w:val="55"/>
        </w:rPr>
        <w:t xml:space="preserve"> </w:t>
      </w:r>
      <w:r w:rsidRPr="009A43E1">
        <w:rPr>
          <w:rFonts w:cs="Times New Roman"/>
        </w:rPr>
        <w:t>invitation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for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bids or request for proposals may not:</w:t>
      </w:r>
    </w:p>
    <w:p w:rsidR="003B6E0D" w:rsidRPr="009A43E1" w:rsidRDefault="003B6E0D">
      <w:pPr>
        <w:spacing w:before="19" w:line="260" w:lineRule="exact"/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>
      <w:pPr>
        <w:pStyle w:val="BodyText"/>
        <w:numPr>
          <w:ilvl w:val="0"/>
          <w:numId w:val="2"/>
        </w:numPr>
        <w:tabs>
          <w:tab w:val="left" w:pos="1896"/>
        </w:tabs>
        <w:spacing w:line="273" w:lineRule="exact"/>
        <w:ind w:hanging="360"/>
        <w:rPr>
          <w:rFonts w:cs="Times New Roman"/>
          <w:i w:val="0"/>
        </w:rPr>
      </w:pPr>
      <w:r w:rsidRPr="009A43E1">
        <w:rPr>
          <w:rFonts w:cs="Times New Roman"/>
        </w:rPr>
        <w:t>Submit a bid or proposal for that procurement; or</w:t>
      </w:r>
    </w:p>
    <w:p w:rsidR="003B6E0D" w:rsidRPr="009A43E1" w:rsidRDefault="00F062A8">
      <w:pPr>
        <w:pStyle w:val="BodyText"/>
        <w:numPr>
          <w:ilvl w:val="0"/>
          <w:numId w:val="2"/>
        </w:numPr>
        <w:tabs>
          <w:tab w:val="left" w:pos="1885"/>
        </w:tabs>
        <w:spacing w:before="5" w:line="270" w:lineRule="exact"/>
        <w:ind w:right="1439" w:hanging="360"/>
        <w:rPr>
          <w:rFonts w:cs="Times New Roman"/>
          <w:i w:val="0"/>
        </w:rPr>
      </w:pPr>
      <w:r w:rsidRPr="009A43E1">
        <w:rPr>
          <w:rFonts w:cs="Times New Roman"/>
          <w:i w:val="0"/>
          <w:spacing w:val="-2"/>
        </w:rPr>
        <w:t>A</w:t>
      </w:r>
      <w:r w:rsidRPr="009A43E1">
        <w:rPr>
          <w:rFonts w:cs="Times New Roman"/>
          <w:spacing w:val="-2"/>
        </w:rPr>
        <w:t>ssist</w:t>
      </w:r>
      <w:r w:rsidRPr="009A43E1">
        <w:rPr>
          <w:rFonts w:cs="Times New Roman"/>
        </w:rPr>
        <w:t xml:space="preserve"> or represent another person, directly or indirectly, who is</w:t>
      </w:r>
      <w:r w:rsidRPr="009A43E1">
        <w:rPr>
          <w:rFonts w:cs="Times New Roman"/>
          <w:spacing w:val="23"/>
        </w:rPr>
        <w:t xml:space="preserve"> </w:t>
      </w:r>
      <w:r w:rsidRPr="009A43E1">
        <w:rPr>
          <w:rFonts w:cs="Times New Roman"/>
        </w:rPr>
        <w:t>submitting a bid or proposal for that procurement.</w:t>
      </w:r>
    </w:p>
    <w:p w:rsidR="003B6E0D" w:rsidRPr="009A43E1" w:rsidRDefault="003B6E0D">
      <w:pPr>
        <w:spacing w:before="18" w:line="260" w:lineRule="exact"/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>
      <w:pPr>
        <w:pStyle w:val="Heading1"/>
        <w:spacing w:line="239" w:lineRule="auto"/>
        <w:ind w:right="32"/>
        <w:rPr>
          <w:rFonts w:cs="Times New Roman"/>
        </w:rPr>
      </w:pPr>
      <w:r w:rsidRPr="009A43E1">
        <w:rPr>
          <w:rFonts w:cs="Times New Roman"/>
          <w:spacing w:val="-1"/>
        </w:rPr>
        <w:t>Solicitations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and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contracts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for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the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2"/>
        </w:rPr>
        <w:t>drafting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an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2"/>
        </w:rPr>
        <w:t>IFB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2"/>
        </w:rPr>
        <w:t>RFP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2"/>
        </w:rPr>
        <w:t>will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2"/>
        </w:rPr>
        <w:t>contain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2"/>
        </w:rPr>
        <w:t>language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2"/>
        </w:rPr>
        <w:t>that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2"/>
        </w:rPr>
        <w:t>alerts</w:t>
      </w:r>
      <w:r w:rsidRPr="009A43E1">
        <w:rPr>
          <w:rFonts w:cs="Times New Roman"/>
          <w:spacing w:val="43"/>
        </w:rPr>
        <w:t xml:space="preserve"> </w:t>
      </w:r>
      <w:r w:rsidRPr="009A43E1">
        <w:rPr>
          <w:rFonts w:cs="Times New Roman"/>
          <w:spacing w:val="-1"/>
        </w:rPr>
        <w:t>potential bidders/offerors of this prohibition.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16"/>
        </w:rPr>
        <w:t xml:space="preserve"> </w:t>
      </w:r>
      <w:r w:rsidRPr="009A43E1">
        <w:rPr>
          <w:rFonts w:cs="Times New Roman"/>
          <w:spacing w:val="-1"/>
        </w:rPr>
        <w:t>The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-1"/>
        </w:rPr>
        <w:t>solicitation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-1"/>
        </w:rPr>
        <w:t>will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-1"/>
        </w:rPr>
        <w:t>also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-1"/>
        </w:rPr>
        <w:t>include</w:t>
      </w:r>
      <w:r w:rsidRPr="009A43E1">
        <w:rPr>
          <w:rFonts w:cs="Times New Roman"/>
        </w:rPr>
        <w:t xml:space="preserve"> a </w:t>
      </w:r>
      <w:r w:rsidRPr="009A43E1">
        <w:rPr>
          <w:rFonts w:cs="Times New Roman"/>
          <w:spacing w:val="-1"/>
        </w:rPr>
        <w:t>conflict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22"/>
        </w:rPr>
        <w:t xml:space="preserve"> </w:t>
      </w:r>
      <w:r w:rsidRPr="009A43E1">
        <w:rPr>
          <w:rFonts w:cs="Times New Roman"/>
          <w:spacing w:val="-2"/>
        </w:rPr>
        <w:t>interest affidavit.</w:t>
      </w:r>
      <w:r w:rsidRPr="009A43E1">
        <w:rPr>
          <w:rFonts w:cs="Times New Roman"/>
          <w:spacing w:val="60"/>
        </w:rPr>
        <w:t xml:space="preserve"> </w:t>
      </w:r>
      <w:r w:rsidRPr="009A43E1">
        <w:rPr>
          <w:rFonts w:cs="Times New Roman"/>
          <w:spacing w:val="-1"/>
        </w:rPr>
        <w:t>In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Md.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Code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Ann.,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State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Finance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and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Procurement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§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13-212,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2"/>
        </w:rPr>
        <w:t>the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2"/>
        </w:rPr>
        <w:t>law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2"/>
        </w:rPr>
        <w:t>requires</w:t>
      </w:r>
      <w:r w:rsidRPr="009A43E1">
        <w:rPr>
          <w:rFonts w:cs="Times New Roman"/>
          <w:spacing w:val="35"/>
        </w:rPr>
        <w:t xml:space="preserve"> </w:t>
      </w:r>
      <w:r w:rsidRPr="009A43E1">
        <w:rPr>
          <w:rFonts w:cs="Times New Roman"/>
          <w:spacing w:val="1"/>
        </w:rPr>
        <w:t>that:</w:t>
      </w:r>
    </w:p>
    <w:p w:rsidR="003B6E0D" w:rsidRPr="009A43E1" w:rsidRDefault="003B6E0D">
      <w:pPr>
        <w:spacing w:before="3" w:line="280" w:lineRule="exact"/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>
      <w:pPr>
        <w:pStyle w:val="BodyText"/>
        <w:spacing w:line="235" w:lineRule="auto"/>
        <w:ind w:left="835" w:right="778" w:firstLine="0"/>
        <w:jc w:val="both"/>
        <w:rPr>
          <w:rFonts w:cs="Times New Roman"/>
          <w:i w:val="0"/>
        </w:rPr>
      </w:pPr>
      <w:r w:rsidRPr="009A43E1">
        <w:rPr>
          <w:rFonts w:cs="Times New Roman"/>
        </w:rPr>
        <w:t>Each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invitation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for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bids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or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request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for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proposals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for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contract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that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</w:rPr>
        <w:t>will</w:t>
      </w:r>
      <w:r w:rsidRPr="009A43E1">
        <w:rPr>
          <w:rFonts w:cs="Times New Roman"/>
          <w:spacing w:val="15"/>
        </w:rPr>
        <w:t xml:space="preserve"> </w:t>
      </w:r>
      <w:r w:rsidRPr="009A43E1">
        <w:rPr>
          <w:rFonts w:cs="Times New Roman"/>
          <w:spacing w:val="1"/>
        </w:rPr>
        <w:t>involve</w:t>
      </w:r>
      <w:r w:rsidRPr="009A43E1">
        <w:rPr>
          <w:rFonts w:cs="Times New Roman"/>
          <w:spacing w:val="99"/>
        </w:rPr>
        <w:t xml:space="preserve"> </w:t>
      </w:r>
      <w:r w:rsidRPr="009A43E1">
        <w:rPr>
          <w:rFonts w:cs="Times New Roman"/>
        </w:rPr>
        <w:t>the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selection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of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consultant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who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is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to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assist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the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unit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in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the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formation,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>award,</w:t>
      </w:r>
      <w:r w:rsidRPr="009A43E1">
        <w:rPr>
          <w:rFonts w:cs="Times New Roman"/>
          <w:spacing w:val="14"/>
        </w:rPr>
        <w:t xml:space="preserve"> </w:t>
      </w:r>
      <w:r w:rsidRPr="009A43E1">
        <w:rPr>
          <w:rFonts w:cs="Times New Roman"/>
        </w:rPr>
        <w:t xml:space="preserve">or </w:t>
      </w:r>
      <w:r w:rsidRPr="009A43E1">
        <w:rPr>
          <w:rFonts w:cs="Times New Roman"/>
          <w:spacing w:val="-1"/>
        </w:rPr>
        <w:t>execution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any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State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contract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shall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require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that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bidder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offeror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provide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-1"/>
        </w:rPr>
        <w:t>to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  <w:spacing w:val="6"/>
        </w:rPr>
        <w:t>the</w:t>
      </w:r>
      <w:r w:rsidRPr="009A43E1">
        <w:rPr>
          <w:rFonts w:cs="Times New Roman"/>
          <w:spacing w:val="39"/>
        </w:rPr>
        <w:t xml:space="preserve"> </w:t>
      </w:r>
      <w:r w:rsidRPr="009A43E1">
        <w:rPr>
          <w:rFonts w:cs="Times New Roman"/>
          <w:spacing w:val="-6"/>
        </w:rPr>
        <w:t>unit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an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affidavit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that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discloses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any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actual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potential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conflict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interest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24"/>
        </w:rPr>
        <w:t xml:space="preserve"> </w:t>
      </w:r>
      <w:r w:rsidRPr="009A43E1">
        <w:rPr>
          <w:rFonts w:cs="Times New Roman"/>
        </w:rPr>
        <w:t>which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the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bidder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or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offeror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knows,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or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can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reasonably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be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expected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to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</w:rPr>
        <w:t>know,</w:t>
      </w:r>
      <w:r w:rsidRPr="009A43E1">
        <w:rPr>
          <w:rFonts w:cs="Times New Roman"/>
          <w:spacing w:val="29"/>
        </w:rPr>
        <w:t xml:space="preserve"> </w:t>
      </w:r>
      <w:r w:rsidRPr="009A43E1">
        <w:rPr>
          <w:rFonts w:cs="Times New Roman"/>
          <w:spacing w:val="1"/>
        </w:rPr>
        <w:t>in</w:t>
      </w:r>
      <w:r w:rsidRPr="009A43E1">
        <w:rPr>
          <w:rFonts w:cs="Times New Roman"/>
          <w:spacing w:val="97"/>
        </w:rPr>
        <w:t xml:space="preserve"> </w:t>
      </w:r>
      <w:r w:rsidRPr="009A43E1">
        <w:rPr>
          <w:rFonts w:cs="Times New Roman"/>
          <w:spacing w:val="-1"/>
        </w:rPr>
        <w:t xml:space="preserve">accordance with </w:t>
      </w:r>
      <w:r w:rsidRPr="009A43E1">
        <w:rPr>
          <w:rFonts w:cs="Times New Roman"/>
        </w:rPr>
        <w:t>regulatio</w:t>
      </w:r>
      <w:r w:rsidR="00BE6055" w:rsidRPr="009A43E1">
        <w:rPr>
          <w:rFonts w:cs="Times New Roman"/>
        </w:rPr>
        <w:t>ns</w:t>
      </w:r>
      <w:r w:rsidR="00BE6055" w:rsidRPr="009A43E1">
        <w:rPr>
          <w:rStyle w:val="FootnoteReference"/>
          <w:rFonts w:cs="Times New Roman"/>
        </w:rPr>
        <w:footnoteReference w:id="1"/>
      </w:r>
      <w:r w:rsidRPr="009A43E1">
        <w:rPr>
          <w:rFonts w:cs="Times New Roman"/>
          <w:spacing w:val="-1"/>
        </w:rPr>
        <w:t>adopted under</w:t>
      </w:r>
      <w:r w:rsidRPr="009A43E1">
        <w:rPr>
          <w:rFonts w:cs="Times New Roman"/>
        </w:rPr>
        <w:t xml:space="preserve"> </w:t>
      </w:r>
      <w:r w:rsidRPr="009A43E1">
        <w:rPr>
          <w:rFonts w:cs="Times New Roman"/>
          <w:spacing w:val="-1"/>
        </w:rPr>
        <w:t>this section.</w:t>
      </w:r>
    </w:p>
    <w:p w:rsidR="003B6E0D" w:rsidRPr="009A43E1" w:rsidRDefault="003B6E0D" w:rsidP="00BE6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B6E0D" w:rsidRPr="009A43E1" w:rsidRDefault="00F062A8" w:rsidP="00BE6055">
      <w:pPr>
        <w:pStyle w:val="Heading1"/>
        <w:ind w:left="0"/>
        <w:rPr>
          <w:rFonts w:cs="Times New Roman"/>
        </w:rPr>
      </w:pPr>
      <w:r w:rsidRPr="009A43E1">
        <w:rPr>
          <w:rFonts w:cs="Times New Roman"/>
          <w:spacing w:val="-3"/>
        </w:rPr>
        <w:t>When</w:t>
      </w:r>
      <w:r w:rsidRPr="009A43E1">
        <w:rPr>
          <w:rFonts w:cs="Times New Roman"/>
          <w:spacing w:val="7"/>
        </w:rPr>
        <w:t xml:space="preserve"> </w:t>
      </w:r>
      <w:r w:rsidRPr="009A43E1">
        <w:rPr>
          <w:rFonts w:cs="Times New Roman"/>
          <w:spacing w:val="-3"/>
        </w:rPr>
        <w:t>contracting</w:t>
      </w:r>
      <w:r w:rsidRPr="009A43E1">
        <w:rPr>
          <w:rFonts w:cs="Times New Roman"/>
          <w:spacing w:val="7"/>
        </w:rPr>
        <w:t xml:space="preserve"> </w:t>
      </w:r>
      <w:r w:rsidRPr="009A43E1">
        <w:rPr>
          <w:rFonts w:cs="Times New Roman"/>
          <w:spacing w:val="-2"/>
        </w:rPr>
        <w:t>for</w:t>
      </w:r>
      <w:r w:rsidRPr="009A43E1">
        <w:rPr>
          <w:rFonts w:cs="Times New Roman"/>
          <w:spacing w:val="7"/>
        </w:rPr>
        <w:t xml:space="preserve"> </w:t>
      </w:r>
      <w:r w:rsidRPr="009A43E1">
        <w:rPr>
          <w:rFonts w:cs="Times New Roman"/>
          <w:spacing w:val="-3"/>
        </w:rPr>
        <w:t>assistance</w:t>
      </w:r>
      <w:r w:rsidRPr="009A43E1">
        <w:rPr>
          <w:rFonts w:cs="Times New Roman"/>
          <w:spacing w:val="7"/>
        </w:rPr>
        <w:t xml:space="preserve"> </w:t>
      </w:r>
      <w:r w:rsidRPr="009A43E1">
        <w:rPr>
          <w:rFonts w:cs="Times New Roman"/>
          <w:spacing w:val="-2"/>
        </w:rPr>
        <w:t>in</w:t>
      </w:r>
      <w:r w:rsidRPr="009A43E1">
        <w:rPr>
          <w:rFonts w:cs="Times New Roman"/>
          <w:spacing w:val="7"/>
        </w:rPr>
        <w:t xml:space="preserve"> </w:t>
      </w:r>
      <w:r w:rsidRPr="009A43E1">
        <w:rPr>
          <w:rFonts w:cs="Times New Roman"/>
          <w:spacing w:val="-2"/>
        </w:rPr>
        <w:t>the</w:t>
      </w:r>
      <w:r w:rsidRPr="009A43E1">
        <w:rPr>
          <w:rFonts w:cs="Times New Roman"/>
          <w:spacing w:val="7"/>
        </w:rPr>
        <w:t xml:space="preserve"> </w:t>
      </w:r>
      <w:r w:rsidRPr="009A43E1">
        <w:rPr>
          <w:rFonts w:cs="Times New Roman"/>
          <w:spacing w:val="-2"/>
        </w:rPr>
        <w:t>fo</w:t>
      </w:r>
      <w:r w:rsidRPr="009A43E1">
        <w:rPr>
          <w:rFonts w:cs="Times New Roman"/>
          <w:spacing w:val="-1"/>
        </w:rPr>
        <w:t>rmation,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award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or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execution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State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contract,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the</w:t>
      </w:r>
      <w:r w:rsidRPr="009A43E1">
        <w:rPr>
          <w:rFonts w:cs="Times New Roman"/>
          <w:spacing w:val="36"/>
        </w:rPr>
        <w:t xml:space="preserve"> </w:t>
      </w:r>
      <w:r w:rsidRPr="009A43E1">
        <w:rPr>
          <w:rFonts w:cs="Times New Roman"/>
          <w:spacing w:val="-1"/>
        </w:rPr>
        <w:t>solicitation/contract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for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such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services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will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provide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sample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affidavit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for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the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potential</w:t>
      </w:r>
      <w:r w:rsidRPr="009A43E1">
        <w:rPr>
          <w:rFonts w:cs="Times New Roman"/>
          <w:spacing w:val="2"/>
        </w:rPr>
        <w:t xml:space="preserve"> </w:t>
      </w:r>
      <w:r w:rsidRPr="009A43E1">
        <w:rPr>
          <w:rFonts w:cs="Times New Roman"/>
          <w:spacing w:val="-1"/>
        </w:rPr>
        <w:t>contractor</w:t>
      </w:r>
      <w:r w:rsidRPr="009A43E1">
        <w:rPr>
          <w:rFonts w:cs="Times New Roman"/>
          <w:spacing w:val="22"/>
        </w:rPr>
        <w:t xml:space="preserve"> </w:t>
      </w:r>
      <w:r w:rsidRPr="009A43E1">
        <w:rPr>
          <w:rFonts w:cs="Times New Roman"/>
          <w:spacing w:val="-2"/>
        </w:rPr>
        <w:t>to</w:t>
      </w:r>
      <w:r w:rsidRPr="009A43E1">
        <w:rPr>
          <w:rFonts w:cs="Times New Roman"/>
          <w:spacing w:val="-3"/>
        </w:rPr>
        <w:t xml:space="preserve"> sign.</w:t>
      </w:r>
    </w:p>
    <w:p w:rsidR="003B6E0D" w:rsidRPr="009A43E1" w:rsidRDefault="003B6E0D" w:rsidP="00BE6055">
      <w:pPr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 w:rsidP="00BE6055">
      <w:pPr>
        <w:rPr>
          <w:rFonts w:ascii="Times New Roman" w:eastAsia="Times New Roman" w:hAnsi="Times New Roman" w:cs="Times New Roman"/>
          <w:sz w:val="24"/>
          <w:szCs w:val="24"/>
        </w:rPr>
      </w:pPr>
      <w:r w:rsidRPr="009A43E1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9A43E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A43E1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9A43E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A43E1">
        <w:rPr>
          <w:rFonts w:ascii="Times New Roman" w:hAnsi="Times New Roman" w:cs="Times New Roman"/>
          <w:spacing w:val="-1"/>
          <w:sz w:val="24"/>
          <w:szCs w:val="24"/>
        </w:rPr>
        <w:t>certain</w:t>
      </w:r>
      <w:r w:rsidRPr="009A43E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A43E1">
        <w:rPr>
          <w:rFonts w:ascii="Times New Roman" w:hAnsi="Times New Roman" w:cs="Times New Roman"/>
          <w:spacing w:val="-1"/>
          <w:sz w:val="24"/>
          <w:szCs w:val="24"/>
        </w:rPr>
        <w:t>exemptions:</w:t>
      </w:r>
    </w:p>
    <w:p w:rsidR="003B6E0D" w:rsidRPr="009A43E1" w:rsidRDefault="003B6E0D" w:rsidP="00BE6055">
      <w:pPr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>
      <w:pPr>
        <w:pStyle w:val="BodyText"/>
        <w:spacing w:line="247" w:lineRule="auto"/>
        <w:ind w:left="835" w:right="889" w:firstLine="0"/>
        <w:rPr>
          <w:rFonts w:cs="Times New Roman"/>
          <w:i w:val="0"/>
        </w:rPr>
      </w:pPr>
      <w:proofErr w:type="gramStart"/>
      <w:r w:rsidRPr="009A43E1">
        <w:rPr>
          <w:rFonts w:cs="Times New Roman"/>
        </w:rPr>
        <w:t>Exemptions.-</w:t>
      </w:r>
      <w:proofErr w:type="gramEnd"/>
      <w:r w:rsidRPr="009A43E1">
        <w:rPr>
          <w:rFonts w:cs="Times New Roman"/>
          <w:spacing w:val="-4"/>
        </w:rPr>
        <w:t xml:space="preserve"> </w:t>
      </w:r>
      <w:r w:rsidRPr="009A43E1">
        <w:rPr>
          <w:rFonts w:cs="Times New Roman"/>
        </w:rPr>
        <w:t>…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assisting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in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the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drafting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of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specifications,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an invitation for bids,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  <w:spacing w:val="-1"/>
        </w:rPr>
        <w:t xml:space="preserve">or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-1"/>
        </w:rPr>
        <w:t xml:space="preserve"> request for proposals for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-1"/>
        </w:rPr>
        <w:t xml:space="preserve"> procurement does not include:</w:t>
      </w:r>
    </w:p>
    <w:p w:rsidR="003B6E0D" w:rsidRPr="009A43E1" w:rsidRDefault="003B6E0D">
      <w:pPr>
        <w:spacing w:before="18" w:line="260" w:lineRule="exact"/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>
      <w:pPr>
        <w:pStyle w:val="BodyText"/>
        <w:numPr>
          <w:ilvl w:val="0"/>
          <w:numId w:val="1"/>
        </w:numPr>
        <w:tabs>
          <w:tab w:val="left" w:pos="1895"/>
        </w:tabs>
        <w:spacing w:line="270" w:lineRule="exact"/>
        <w:ind w:right="770" w:hanging="360"/>
        <w:rPr>
          <w:rFonts w:cs="Times New Roman"/>
          <w:i w:val="0"/>
        </w:rPr>
      </w:pPr>
      <w:r w:rsidRPr="009A43E1">
        <w:rPr>
          <w:rFonts w:cs="Times New Roman"/>
          <w:spacing w:val="-1"/>
        </w:rPr>
        <w:lastRenderedPageBreak/>
        <w:t>Providing descriptive literature such as catalogue sheets, brochures,</w:t>
      </w:r>
      <w:r w:rsidRPr="009A43E1">
        <w:rPr>
          <w:rFonts w:cs="Times New Roman"/>
          <w:spacing w:val="27"/>
        </w:rPr>
        <w:t xml:space="preserve"> </w:t>
      </w:r>
      <w:r w:rsidRPr="009A43E1">
        <w:rPr>
          <w:rFonts w:cs="Times New Roman"/>
        </w:rPr>
        <w:t>technical data sheets, or standard specification "samples", whether requested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by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an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</w:rPr>
        <w:t>executive</w:t>
      </w:r>
      <w:r w:rsidRPr="009A43E1">
        <w:rPr>
          <w:rFonts w:cs="Times New Roman"/>
          <w:spacing w:val="-14"/>
        </w:rPr>
        <w:t xml:space="preserve"> </w:t>
      </w:r>
      <w:r w:rsidRPr="009A43E1">
        <w:rPr>
          <w:rFonts w:cs="Times New Roman"/>
          <w:spacing w:val="-1"/>
        </w:rPr>
        <w:t>agency or provided on an unsolicited basis;</w:t>
      </w:r>
    </w:p>
    <w:p w:rsidR="003B6E0D" w:rsidRPr="009A43E1" w:rsidRDefault="00F062A8">
      <w:pPr>
        <w:pStyle w:val="BodyText"/>
        <w:numPr>
          <w:ilvl w:val="0"/>
          <w:numId w:val="1"/>
        </w:numPr>
        <w:tabs>
          <w:tab w:val="left" w:pos="1894"/>
        </w:tabs>
        <w:spacing w:before="8" w:line="239" w:lineRule="auto"/>
        <w:ind w:right="709" w:hanging="360"/>
        <w:rPr>
          <w:rFonts w:cs="Times New Roman"/>
          <w:i w:val="0"/>
        </w:rPr>
      </w:pPr>
      <w:r w:rsidRPr="009A43E1">
        <w:rPr>
          <w:rFonts w:cs="Times New Roman"/>
          <w:spacing w:val="-1"/>
        </w:rPr>
        <w:t xml:space="preserve">Submitting written comments on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-1"/>
        </w:rPr>
        <w:t xml:space="preserve"> specification prepared by an agency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1"/>
        </w:rPr>
        <w:t xml:space="preserve">or on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-1"/>
        </w:rPr>
        <w:t xml:space="preserve"> solicitation for </w:t>
      </w:r>
      <w:r w:rsidRPr="009A43E1">
        <w:rPr>
          <w:rFonts w:cs="Times New Roman"/>
        </w:rPr>
        <w:t>a</w:t>
      </w:r>
      <w:r w:rsidRPr="009A43E1">
        <w:rPr>
          <w:rFonts w:cs="Times New Roman"/>
          <w:spacing w:val="-1"/>
        </w:rPr>
        <w:t xml:space="preserve"> bid or proposal when comments are solicited</w:t>
      </w:r>
      <w:r w:rsidRPr="009A43E1">
        <w:rPr>
          <w:rFonts w:cs="Times New Roman"/>
          <w:spacing w:val="20"/>
        </w:rPr>
        <w:t xml:space="preserve"> </w:t>
      </w:r>
      <w:r w:rsidRPr="009A43E1">
        <w:rPr>
          <w:rFonts w:cs="Times New Roman"/>
        </w:rPr>
        <w:t xml:space="preserve">from two or more persons as part of a request for information or a </w:t>
      </w:r>
      <w:proofErr w:type="spellStart"/>
      <w:r w:rsidRPr="009A43E1">
        <w:rPr>
          <w:rFonts w:cs="Times New Roman"/>
        </w:rPr>
        <w:t>prebid</w:t>
      </w:r>
      <w:proofErr w:type="spellEnd"/>
      <w:r w:rsidRPr="009A43E1">
        <w:rPr>
          <w:rFonts w:cs="Times New Roman"/>
        </w:rPr>
        <w:t xml:space="preserve"> or preproposal process;</w:t>
      </w:r>
    </w:p>
    <w:p w:rsidR="003B6E0D" w:rsidRPr="009A43E1" w:rsidRDefault="00F062A8">
      <w:pPr>
        <w:pStyle w:val="BodyText"/>
        <w:numPr>
          <w:ilvl w:val="0"/>
          <w:numId w:val="1"/>
        </w:numPr>
        <w:tabs>
          <w:tab w:val="left" w:pos="1896"/>
        </w:tabs>
        <w:spacing w:line="241" w:lineRule="auto"/>
        <w:ind w:right="1250" w:hanging="360"/>
        <w:rPr>
          <w:rFonts w:cs="Times New Roman"/>
          <w:i w:val="0"/>
        </w:rPr>
      </w:pPr>
      <w:r w:rsidRPr="009A43E1">
        <w:rPr>
          <w:rFonts w:cs="Times New Roman"/>
        </w:rPr>
        <w:t xml:space="preserve">Providing specifications for a sole source procurement made in </w:t>
      </w:r>
      <w:r w:rsidRPr="009A43E1">
        <w:rPr>
          <w:rFonts w:cs="Times New Roman"/>
          <w:spacing w:val="-1"/>
        </w:rPr>
        <w:t xml:space="preserve">accordance with </w:t>
      </w:r>
      <w:r w:rsidRPr="009A43E1">
        <w:rPr>
          <w:rFonts w:cs="Times New Roman"/>
        </w:rPr>
        <w:t>§</w:t>
      </w:r>
      <w:r w:rsidRPr="009A43E1">
        <w:rPr>
          <w:rFonts w:cs="Times New Roman"/>
          <w:spacing w:val="-1"/>
        </w:rPr>
        <w:t xml:space="preserve"> </w:t>
      </w:r>
      <w:r w:rsidRPr="009A43E1">
        <w:rPr>
          <w:rFonts w:cs="Times New Roman"/>
          <w:spacing w:val="-2"/>
        </w:rPr>
        <w:t>13-107</w:t>
      </w:r>
      <w:r w:rsidRPr="009A43E1">
        <w:rPr>
          <w:rFonts w:cs="Times New Roman"/>
        </w:rPr>
        <w:t xml:space="preserve"> of the State Finance and Procurement</w:t>
      </w:r>
      <w:r w:rsidRPr="009A43E1">
        <w:rPr>
          <w:rFonts w:cs="Times New Roman"/>
          <w:spacing w:val="28"/>
        </w:rPr>
        <w:t xml:space="preserve"> </w:t>
      </w:r>
      <w:r w:rsidRPr="009A43E1">
        <w:rPr>
          <w:rFonts w:cs="Times New Roman"/>
          <w:spacing w:val="-2"/>
        </w:rPr>
        <w:t>Article; or</w:t>
      </w:r>
    </w:p>
    <w:p w:rsidR="003B6E0D" w:rsidRPr="009A43E1" w:rsidRDefault="00F062A8">
      <w:pPr>
        <w:pStyle w:val="BodyText"/>
        <w:numPr>
          <w:ilvl w:val="0"/>
          <w:numId w:val="1"/>
        </w:numPr>
        <w:tabs>
          <w:tab w:val="left" w:pos="1895"/>
        </w:tabs>
        <w:spacing w:before="15" w:line="270" w:lineRule="exact"/>
        <w:ind w:right="1025" w:hanging="360"/>
        <w:rPr>
          <w:rFonts w:cs="Times New Roman"/>
          <w:i w:val="0"/>
        </w:rPr>
      </w:pPr>
      <w:r w:rsidRPr="009A43E1">
        <w:rPr>
          <w:rFonts w:cs="Times New Roman"/>
          <w:spacing w:val="-1"/>
        </w:rPr>
        <w:t>Providing architectural and engineering services for programming,</w:t>
      </w:r>
      <w:r w:rsidRPr="009A43E1">
        <w:rPr>
          <w:rFonts w:cs="Times New Roman"/>
          <w:spacing w:val="26"/>
        </w:rPr>
        <w:t xml:space="preserve"> </w:t>
      </w:r>
      <w:r w:rsidRPr="009A43E1">
        <w:rPr>
          <w:rFonts w:cs="Times New Roman"/>
        </w:rPr>
        <w:t xml:space="preserve">master </w:t>
      </w:r>
      <w:r w:rsidRPr="009A43E1">
        <w:rPr>
          <w:rFonts w:cs="Times New Roman"/>
          <w:spacing w:val="-1"/>
        </w:rPr>
        <w:t>planning, or other project planning services.</w:t>
      </w:r>
    </w:p>
    <w:p w:rsidR="003B6E0D" w:rsidRPr="009A43E1" w:rsidRDefault="00F062A8">
      <w:pPr>
        <w:pStyle w:val="BodyText"/>
        <w:numPr>
          <w:ilvl w:val="0"/>
          <w:numId w:val="1"/>
        </w:numPr>
        <w:tabs>
          <w:tab w:val="left" w:pos="1897"/>
        </w:tabs>
        <w:spacing w:line="241" w:lineRule="auto"/>
        <w:ind w:right="1221" w:hanging="360"/>
        <w:rPr>
          <w:rFonts w:cs="Times New Roman"/>
          <w:i w:val="0"/>
        </w:rPr>
      </w:pPr>
      <w:r w:rsidRPr="009A43E1">
        <w:rPr>
          <w:rFonts w:cs="Times New Roman"/>
          <w:spacing w:val="-1"/>
        </w:rPr>
        <w:t>Providing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specifications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for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an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unsolicited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proposal</w:t>
      </w:r>
      <w:r w:rsidRPr="009A43E1">
        <w:rPr>
          <w:rFonts w:cs="Times New Roman"/>
          <w:spacing w:val="1"/>
        </w:rPr>
        <w:t xml:space="preserve"> </w:t>
      </w:r>
      <w:r w:rsidRPr="009A43E1">
        <w:rPr>
          <w:rFonts w:cs="Times New Roman"/>
          <w:spacing w:val="-1"/>
        </w:rPr>
        <w:t>procurement</w:t>
      </w:r>
      <w:r w:rsidRPr="009A43E1">
        <w:rPr>
          <w:rFonts w:cs="Times New Roman"/>
          <w:spacing w:val="26"/>
        </w:rPr>
        <w:t xml:space="preserve"> </w:t>
      </w:r>
      <w:r w:rsidRPr="009A43E1">
        <w:rPr>
          <w:rFonts w:cs="Times New Roman"/>
          <w:spacing w:val="-1"/>
        </w:rPr>
        <w:t xml:space="preserve">made in accordance with </w:t>
      </w:r>
      <w:r w:rsidRPr="009A43E1">
        <w:rPr>
          <w:rFonts w:cs="Times New Roman"/>
        </w:rPr>
        <w:t>§</w:t>
      </w:r>
      <w:r w:rsidRPr="009A43E1">
        <w:rPr>
          <w:rFonts w:cs="Times New Roman"/>
          <w:spacing w:val="-1"/>
        </w:rPr>
        <w:t xml:space="preserve"> 13-107.1</w:t>
      </w:r>
      <w:r w:rsidRPr="009A43E1">
        <w:rPr>
          <w:rFonts w:cs="Times New Roman"/>
        </w:rPr>
        <w:t xml:space="preserve"> of the State Finance and</w:t>
      </w:r>
      <w:r w:rsidRPr="009A43E1">
        <w:rPr>
          <w:rFonts w:cs="Times New Roman"/>
          <w:spacing w:val="26"/>
        </w:rPr>
        <w:t xml:space="preserve"> </w:t>
      </w:r>
      <w:r w:rsidRPr="009A43E1">
        <w:rPr>
          <w:rFonts w:cs="Times New Roman"/>
          <w:spacing w:val="-1"/>
        </w:rPr>
        <w:t>Procurement Article.</w:t>
      </w:r>
    </w:p>
    <w:p w:rsidR="003B6E0D" w:rsidRPr="009A43E1" w:rsidRDefault="003B6E0D" w:rsidP="00BE6055">
      <w:pPr>
        <w:rPr>
          <w:rFonts w:ascii="Times New Roman" w:hAnsi="Times New Roman" w:cs="Times New Roman"/>
          <w:sz w:val="24"/>
          <w:szCs w:val="24"/>
        </w:rPr>
      </w:pPr>
    </w:p>
    <w:p w:rsidR="003B6E0D" w:rsidRPr="009A43E1" w:rsidRDefault="00F062A8" w:rsidP="00BE6055">
      <w:pPr>
        <w:pStyle w:val="Heading1"/>
        <w:ind w:left="0"/>
        <w:rPr>
          <w:rFonts w:cs="Times New Roman"/>
        </w:rPr>
      </w:pPr>
      <w:r w:rsidRPr="009A43E1">
        <w:rPr>
          <w:rFonts w:cs="Times New Roman"/>
          <w:spacing w:val="-1"/>
        </w:rPr>
        <w:t>The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1"/>
        </w:rPr>
        <w:t>Maryland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1"/>
        </w:rPr>
        <w:t>State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1"/>
        </w:rPr>
        <w:t>Ethics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1"/>
        </w:rPr>
        <w:t>Commission’s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1"/>
        </w:rPr>
        <w:t>website</w:t>
      </w:r>
      <w:r w:rsidRPr="009A43E1">
        <w:rPr>
          <w:rFonts w:cs="Times New Roman"/>
          <w:spacing w:val="3"/>
        </w:rPr>
        <w:t xml:space="preserve"> </w:t>
      </w:r>
      <w:r w:rsidRPr="009A43E1">
        <w:rPr>
          <w:rFonts w:cs="Times New Roman"/>
          <w:spacing w:val="-1"/>
        </w:rPr>
        <w:t>is:</w:t>
      </w:r>
      <w:r w:rsidRPr="009A43E1">
        <w:rPr>
          <w:rFonts w:cs="Times New Roman"/>
          <w:spacing w:val="18"/>
        </w:rPr>
        <w:t xml:space="preserve"> </w:t>
      </w:r>
      <w:hyperlink r:id="rId11">
        <w:r w:rsidRPr="009A43E1">
          <w:rPr>
            <w:rFonts w:cs="Times New Roman"/>
            <w:color w:val="0000FF"/>
            <w:spacing w:val="-1"/>
            <w:u w:val="single" w:color="0000FF"/>
          </w:rPr>
          <w:t>http://ethics.gov</w:t>
        </w:r>
        <w:bookmarkStart w:id="0" w:name="_GoBack"/>
        <w:bookmarkEnd w:id="0"/>
        <w:r w:rsidRPr="009A43E1">
          <w:rPr>
            <w:rFonts w:cs="Times New Roman"/>
            <w:color w:val="0000FF"/>
            <w:spacing w:val="-1"/>
            <w:u w:val="single" w:color="0000FF"/>
          </w:rPr>
          <w:t>.</w:t>
        </w:r>
        <w:r w:rsidRPr="009A43E1">
          <w:rPr>
            <w:rFonts w:cs="Times New Roman"/>
            <w:color w:val="0000FF"/>
            <w:spacing w:val="-1"/>
            <w:u w:val="single" w:color="0000FF"/>
          </w:rPr>
          <w:t>state.md.us/</w:t>
        </w:r>
        <w:r w:rsidRPr="009A43E1">
          <w:rPr>
            <w:rFonts w:cs="Times New Roman"/>
            <w:color w:val="000000"/>
            <w:spacing w:val="-1"/>
          </w:rPr>
          <w:t>.</w:t>
        </w:r>
      </w:hyperlink>
      <w:r w:rsidRPr="009A43E1">
        <w:rPr>
          <w:rFonts w:cs="Times New Roman"/>
          <w:color w:val="000000"/>
        </w:rPr>
        <w:t xml:space="preserve"> 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4"/>
        </w:rPr>
        <w:t>There</w:t>
      </w:r>
      <w:r w:rsidRPr="009A43E1">
        <w:rPr>
          <w:rFonts w:cs="Times New Roman"/>
          <w:color w:val="000000"/>
        </w:rPr>
        <w:t xml:space="preserve"> </w:t>
      </w:r>
      <w:r w:rsidRPr="009A43E1">
        <w:rPr>
          <w:rFonts w:cs="Times New Roman"/>
          <w:color w:val="000000"/>
          <w:spacing w:val="-5"/>
        </w:rPr>
        <w:t>you</w:t>
      </w:r>
      <w:r w:rsidRPr="009A43E1">
        <w:rPr>
          <w:rFonts w:cs="Times New Roman"/>
          <w:color w:val="000000"/>
          <w:spacing w:val="40"/>
        </w:rPr>
        <w:t xml:space="preserve"> </w:t>
      </w:r>
      <w:r w:rsidRPr="009A43E1">
        <w:rPr>
          <w:rFonts w:cs="Times New Roman"/>
          <w:color w:val="000000"/>
          <w:spacing w:val="-2"/>
        </w:rPr>
        <w:t>will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find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formal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advisory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opinions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that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may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address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your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situation.</w:t>
      </w:r>
      <w:r w:rsidRPr="009A43E1">
        <w:rPr>
          <w:rFonts w:cs="Times New Roman"/>
          <w:color w:val="000000"/>
        </w:rPr>
        <w:t xml:space="preserve"> </w:t>
      </w:r>
      <w:r w:rsidRPr="009A43E1">
        <w:rPr>
          <w:rFonts w:cs="Times New Roman"/>
          <w:color w:val="000000"/>
          <w:spacing w:val="22"/>
        </w:rPr>
        <w:t xml:space="preserve"> </w:t>
      </w:r>
      <w:r w:rsidRPr="009A43E1">
        <w:rPr>
          <w:rFonts w:cs="Times New Roman"/>
          <w:color w:val="000000"/>
          <w:spacing w:val="-2"/>
        </w:rPr>
        <w:t>If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3"/>
        </w:rPr>
        <w:t>not,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you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2"/>
        </w:rPr>
        <w:t>may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3"/>
        </w:rPr>
        <w:t>contact</w:t>
      </w:r>
      <w:r w:rsidRPr="009A43E1">
        <w:rPr>
          <w:rFonts w:cs="Times New Roman"/>
          <w:color w:val="000000"/>
          <w:spacing w:val="5"/>
        </w:rPr>
        <w:t xml:space="preserve"> </w:t>
      </w:r>
      <w:r w:rsidRPr="009A43E1">
        <w:rPr>
          <w:rFonts w:cs="Times New Roman"/>
          <w:color w:val="000000"/>
          <w:spacing w:val="-3"/>
        </w:rPr>
        <w:t>the</w:t>
      </w:r>
      <w:r w:rsidRPr="009A43E1">
        <w:rPr>
          <w:rFonts w:cs="Times New Roman"/>
          <w:color w:val="000000"/>
          <w:spacing w:val="53"/>
        </w:rPr>
        <w:t xml:space="preserve"> </w:t>
      </w:r>
      <w:r w:rsidRPr="009A43E1">
        <w:rPr>
          <w:rFonts w:cs="Times New Roman"/>
          <w:color w:val="000000"/>
          <w:spacing w:val="-1"/>
        </w:rPr>
        <w:t xml:space="preserve">Commission at </w:t>
      </w:r>
      <w:r w:rsidRPr="009A43E1">
        <w:rPr>
          <w:rFonts w:cs="Times New Roman"/>
          <w:color w:val="000000"/>
        </w:rPr>
        <w:t>410-</w:t>
      </w:r>
      <w:r w:rsidR="0001686F">
        <w:rPr>
          <w:rFonts w:cs="Times New Roman"/>
          <w:color w:val="000000"/>
        </w:rPr>
        <w:t>260-7770</w:t>
      </w:r>
      <w:r w:rsidRPr="009A43E1">
        <w:rPr>
          <w:rFonts w:cs="Times New Roman"/>
          <w:color w:val="000000"/>
          <w:spacing w:val="2"/>
        </w:rPr>
        <w:t xml:space="preserve"> </w:t>
      </w:r>
      <w:r w:rsidRPr="009A43E1">
        <w:rPr>
          <w:rFonts w:cs="Times New Roman"/>
          <w:color w:val="000000"/>
          <w:spacing w:val="-2"/>
        </w:rPr>
        <w:t>and</w:t>
      </w:r>
      <w:r w:rsidRPr="009A43E1">
        <w:rPr>
          <w:rFonts w:cs="Times New Roman"/>
          <w:color w:val="000000"/>
          <w:spacing w:val="2"/>
        </w:rPr>
        <w:t xml:space="preserve"> </w:t>
      </w:r>
      <w:r w:rsidRPr="009A43E1">
        <w:rPr>
          <w:rFonts w:cs="Times New Roman"/>
          <w:color w:val="000000"/>
          <w:spacing w:val="-3"/>
        </w:rPr>
        <w:t>explain</w:t>
      </w:r>
      <w:r w:rsidRPr="009A43E1">
        <w:rPr>
          <w:rFonts w:cs="Times New Roman"/>
          <w:color w:val="000000"/>
          <w:spacing w:val="2"/>
        </w:rPr>
        <w:t xml:space="preserve"> </w:t>
      </w:r>
      <w:r w:rsidRPr="009A43E1">
        <w:rPr>
          <w:rFonts w:cs="Times New Roman"/>
          <w:color w:val="000000"/>
          <w:spacing w:val="-3"/>
        </w:rPr>
        <w:t>your</w:t>
      </w:r>
      <w:r w:rsidRPr="009A43E1">
        <w:rPr>
          <w:rFonts w:cs="Times New Roman"/>
          <w:color w:val="000000"/>
          <w:spacing w:val="2"/>
        </w:rPr>
        <w:t xml:space="preserve"> </w:t>
      </w:r>
      <w:r w:rsidRPr="009A43E1">
        <w:rPr>
          <w:rFonts w:cs="Times New Roman"/>
          <w:color w:val="000000"/>
          <w:spacing w:val="-3"/>
        </w:rPr>
        <w:t>situation</w:t>
      </w:r>
      <w:r w:rsidRPr="009A43E1">
        <w:rPr>
          <w:rFonts w:cs="Times New Roman"/>
          <w:color w:val="000000"/>
          <w:spacing w:val="2"/>
        </w:rPr>
        <w:t xml:space="preserve"> </w:t>
      </w:r>
      <w:r w:rsidRPr="009A43E1">
        <w:rPr>
          <w:rFonts w:cs="Times New Roman"/>
          <w:color w:val="000000"/>
          <w:spacing w:val="-2"/>
        </w:rPr>
        <w:t>to</w:t>
      </w:r>
      <w:r w:rsidRPr="009A43E1">
        <w:rPr>
          <w:rFonts w:cs="Times New Roman"/>
          <w:color w:val="000000"/>
          <w:spacing w:val="2"/>
        </w:rPr>
        <w:t xml:space="preserve"> </w:t>
      </w:r>
      <w:r w:rsidRPr="009A43E1">
        <w:rPr>
          <w:rFonts w:cs="Times New Roman"/>
          <w:color w:val="000000"/>
          <w:spacing w:val="-3"/>
        </w:rPr>
        <w:t>them.</w:t>
      </w:r>
      <w:r w:rsidRPr="009A43E1">
        <w:rPr>
          <w:rFonts w:cs="Times New Roman"/>
          <w:color w:val="000000"/>
        </w:rPr>
        <w:t xml:space="preserve"> </w:t>
      </w:r>
      <w:r w:rsidRPr="009A43E1">
        <w:rPr>
          <w:rFonts w:cs="Times New Roman"/>
          <w:color w:val="000000"/>
          <w:spacing w:val="20"/>
        </w:rPr>
        <w:t xml:space="preserve"> </w:t>
      </w:r>
      <w:r w:rsidRPr="009A43E1">
        <w:rPr>
          <w:rFonts w:cs="Times New Roman"/>
          <w:color w:val="000000"/>
          <w:spacing w:val="-1"/>
        </w:rPr>
        <w:t>Often</w:t>
      </w:r>
      <w:r w:rsidRPr="009A43E1">
        <w:rPr>
          <w:rFonts w:cs="Times New Roman"/>
          <w:color w:val="000000"/>
          <w:spacing w:val="6"/>
        </w:rPr>
        <w:t xml:space="preserve"> </w:t>
      </w:r>
      <w:r w:rsidRPr="009A43E1">
        <w:rPr>
          <w:rFonts w:cs="Times New Roman"/>
          <w:color w:val="000000"/>
          <w:spacing w:val="-1"/>
        </w:rPr>
        <w:t>they</w:t>
      </w:r>
      <w:r w:rsidRPr="009A43E1">
        <w:rPr>
          <w:rFonts w:cs="Times New Roman"/>
          <w:color w:val="000000"/>
          <w:spacing w:val="6"/>
        </w:rPr>
        <w:t xml:space="preserve"> </w:t>
      </w:r>
      <w:r w:rsidRPr="009A43E1">
        <w:rPr>
          <w:rFonts w:cs="Times New Roman"/>
          <w:color w:val="000000"/>
          <w:spacing w:val="-1"/>
        </w:rPr>
        <w:t>can</w:t>
      </w:r>
      <w:r w:rsidRPr="009A43E1">
        <w:rPr>
          <w:rFonts w:cs="Times New Roman"/>
          <w:color w:val="000000"/>
          <w:spacing w:val="6"/>
        </w:rPr>
        <w:t xml:space="preserve"> </w:t>
      </w:r>
      <w:r w:rsidRPr="009A43E1">
        <w:rPr>
          <w:rFonts w:cs="Times New Roman"/>
          <w:color w:val="000000"/>
          <w:spacing w:val="-5"/>
        </w:rPr>
        <w:t>give you</w:t>
      </w:r>
      <w:r w:rsidRPr="009A43E1">
        <w:rPr>
          <w:rFonts w:cs="Times New Roman"/>
          <w:color w:val="000000"/>
          <w:spacing w:val="52"/>
        </w:rPr>
        <w:t xml:space="preserve"> </w:t>
      </w:r>
      <w:r w:rsidRPr="009A43E1">
        <w:rPr>
          <w:rFonts w:cs="Times New Roman"/>
          <w:color w:val="000000"/>
          <w:spacing w:val="-3"/>
        </w:rPr>
        <w:t>informal</w:t>
      </w:r>
      <w:r w:rsidRPr="009A43E1">
        <w:rPr>
          <w:rFonts w:cs="Times New Roman"/>
          <w:color w:val="000000"/>
          <w:spacing w:val="6"/>
        </w:rPr>
        <w:t xml:space="preserve"> </w:t>
      </w:r>
      <w:r w:rsidRPr="009A43E1">
        <w:rPr>
          <w:rFonts w:cs="Times New Roman"/>
          <w:color w:val="000000"/>
          <w:spacing w:val="-3"/>
        </w:rPr>
        <w:t>guidelines</w:t>
      </w:r>
      <w:r w:rsidRPr="009A43E1">
        <w:rPr>
          <w:rFonts w:cs="Times New Roman"/>
          <w:color w:val="000000"/>
          <w:spacing w:val="6"/>
        </w:rPr>
        <w:t xml:space="preserve"> </w:t>
      </w:r>
      <w:r w:rsidRPr="009A43E1">
        <w:rPr>
          <w:rFonts w:cs="Times New Roman"/>
          <w:color w:val="000000"/>
          <w:spacing w:val="-2"/>
        </w:rPr>
        <w:t>to</w:t>
      </w:r>
      <w:r w:rsidRPr="009A43E1">
        <w:rPr>
          <w:rFonts w:cs="Times New Roman"/>
          <w:color w:val="000000"/>
          <w:spacing w:val="6"/>
        </w:rPr>
        <w:t xml:space="preserve"> </w:t>
      </w:r>
      <w:r w:rsidRPr="009A43E1">
        <w:rPr>
          <w:rFonts w:cs="Times New Roman"/>
          <w:color w:val="000000"/>
          <w:spacing w:val="-3"/>
        </w:rPr>
        <w:t>help</w:t>
      </w:r>
      <w:r w:rsidRPr="009A43E1">
        <w:rPr>
          <w:rFonts w:cs="Times New Roman"/>
          <w:color w:val="000000"/>
          <w:spacing w:val="6"/>
        </w:rPr>
        <w:t xml:space="preserve"> </w:t>
      </w:r>
      <w:r w:rsidRPr="009A43E1">
        <w:rPr>
          <w:rFonts w:cs="Times New Roman"/>
          <w:color w:val="000000"/>
          <w:spacing w:val="-3"/>
        </w:rPr>
        <w:t>steer</w:t>
      </w:r>
      <w:r w:rsidRPr="009A43E1">
        <w:rPr>
          <w:rFonts w:cs="Times New Roman"/>
          <w:color w:val="000000"/>
          <w:spacing w:val="6"/>
        </w:rPr>
        <w:t xml:space="preserve"> </w:t>
      </w:r>
      <w:r w:rsidRPr="009A43E1">
        <w:rPr>
          <w:rFonts w:cs="Times New Roman"/>
          <w:color w:val="000000"/>
          <w:spacing w:val="-3"/>
        </w:rPr>
        <w:t>you.</w:t>
      </w:r>
      <w:r w:rsidRPr="009A43E1">
        <w:rPr>
          <w:rFonts w:cs="Times New Roman"/>
          <w:color w:val="000000"/>
        </w:rPr>
        <w:t xml:space="preserve"> </w:t>
      </w:r>
      <w:r w:rsidRPr="009A43E1">
        <w:rPr>
          <w:rFonts w:cs="Times New Roman"/>
          <w:color w:val="000000"/>
          <w:spacing w:val="17"/>
        </w:rPr>
        <w:t xml:space="preserve"> </w:t>
      </w:r>
      <w:r w:rsidRPr="009A43E1">
        <w:rPr>
          <w:rFonts w:cs="Times New Roman"/>
          <w:color w:val="000000"/>
          <w:spacing w:val="-1"/>
        </w:rPr>
        <w:t>The</w:t>
      </w:r>
      <w:r w:rsidRPr="009A43E1">
        <w:rPr>
          <w:rFonts w:cs="Times New Roman"/>
          <w:color w:val="000000"/>
          <w:spacing w:val="4"/>
        </w:rPr>
        <w:t xml:space="preserve"> </w:t>
      </w:r>
      <w:r w:rsidRPr="009A43E1">
        <w:rPr>
          <w:rFonts w:cs="Times New Roman"/>
          <w:color w:val="000000"/>
          <w:spacing w:val="-1"/>
        </w:rPr>
        <w:t>penalties</w:t>
      </w:r>
      <w:r w:rsidRPr="009A43E1">
        <w:rPr>
          <w:rFonts w:cs="Times New Roman"/>
          <w:color w:val="000000"/>
          <w:spacing w:val="4"/>
        </w:rPr>
        <w:t xml:space="preserve"> </w:t>
      </w:r>
      <w:r w:rsidRPr="009A43E1">
        <w:rPr>
          <w:rFonts w:cs="Times New Roman"/>
          <w:color w:val="000000"/>
          <w:spacing w:val="-1"/>
        </w:rPr>
        <w:t>for</w:t>
      </w:r>
      <w:r w:rsidRPr="009A43E1">
        <w:rPr>
          <w:rFonts w:cs="Times New Roman"/>
          <w:color w:val="000000"/>
          <w:spacing w:val="4"/>
        </w:rPr>
        <w:t xml:space="preserve"> </w:t>
      </w:r>
      <w:r w:rsidRPr="009A43E1">
        <w:rPr>
          <w:rFonts w:cs="Times New Roman"/>
          <w:color w:val="000000"/>
          <w:spacing w:val="-1"/>
        </w:rPr>
        <w:t>knowingly</w:t>
      </w:r>
      <w:r w:rsidRPr="009A43E1">
        <w:rPr>
          <w:rFonts w:cs="Times New Roman"/>
          <w:color w:val="000000"/>
          <w:spacing w:val="4"/>
        </w:rPr>
        <w:t xml:space="preserve"> </w:t>
      </w:r>
      <w:r w:rsidRPr="009A43E1">
        <w:rPr>
          <w:rFonts w:cs="Times New Roman"/>
          <w:color w:val="000000"/>
          <w:spacing w:val="-1"/>
        </w:rPr>
        <w:t>violating</w:t>
      </w:r>
      <w:r w:rsidRPr="009A43E1">
        <w:rPr>
          <w:rFonts w:cs="Times New Roman"/>
          <w:color w:val="000000"/>
          <w:spacing w:val="4"/>
        </w:rPr>
        <w:t xml:space="preserve"> </w:t>
      </w:r>
      <w:r w:rsidRPr="009A43E1">
        <w:rPr>
          <w:rFonts w:cs="Times New Roman"/>
          <w:color w:val="000000"/>
          <w:spacing w:val="-1"/>
        </w:rPr>
        <w:t>the</w:t>
      </w:r>
      <w:r w:rsidRPr="009A43E1">
        <w:rPr>
          <w:rFonts w:cs="Times New Roman"/>
          <w:color w:val="000000"/>
          <w:spacing w:val="4"/>
        </w:rPr>
        <w:t xml:space="preserve"> </w:t>
      </w:r>
      <w:r w:rsidRPr="009A43E1">
        <w:rPr>
          <w:rFonts w:cs="Times New Roman"/>
          <w:color w:val="000000"/>
          <w:spacing w:val="-1"/>
        </w:rPr>
        <w:t>State</w:t>
      </w:r>
      <w:r w:rsidRPr="009A43E1">
        <w:rPr>
          <w:rFonts w:cs="Times New Roman"/>
          <w:color w:val="000000"/>
          <w:spacing w:val="4"/>
        </w:rPr>
        <w:t xml:space="preserve"> </w:t>
      </w:r>
      <w:r w:rsidRPr="009A43E1">
        <w:rPr>
          <w:rFonts w:cs="Times New Roman"/>
          <w:color w:val="000000"/>
          <w:spacing w:val="-1"/>
        </w:rPr>
        <w:t>Ethics</w:t>
      </w:r>
      <w:r w:rsidRPr="009A43E1">
        <w:rPr>
          <w:rFonts w:cs="Times New Roman"/>
          <w:color w:val="000000"/>
          <w:spacing w:val="46"/>
        </w:rPr>
        <w:t xml:space="preserve"> </w:t>
      </w:r>
      <w:r w:rsidRPr="009A43E1">
        <w:rPr>
          <w:rFonts w:cs="Times New Roman"/>
          <w:color w:val="000000"/>
          <w:spacing w:val="-2"/>
        </w:rPr>
        <w:t>Law</w:t>
      </w:r>
      <w:r w:rsidRPr="009A43E1">
        <w:rPr>
          <w:rFonts w:cs="Times New Roman"/>
          <w:color w:val="000000"/>
          <w:spacing w:val="3"/>
        </w:rPr>
        <w:t xml:space="preserve"> </w:t>
      </w:r>
      <w:r w:rsidRPr="009A43E1">
        <w:rPr>
          <w:rFonts w:cs="Times New Roman"/>
          <w:color w:val="000000"/>
          <w:spacing w:val="-2"/>
        </w:rPr>
        <w:t>can</w:t>
      </w:r>
      <w:r w:rsidRPr="009A43E1">
        <w:rPr>
          <w:rFonts w:cs="Times New Roman"/>
          <w:color w:val="000000"/>
          <w:spacing w:val="3"/>
        </w:rPr>
        <w:t xml:space="preserve"> </w:t>
      </w:r>
      <w:r w:rsidRPr="009A43E1">
        <w:rPr>
          <w:rFonts w:cs="Times New Roman"/>
          <w:color w:val="000000"/>
          <w:spacing w:val="-1"/>
        </w:rPr>
        <w:t>be</w:t>
      </w:r>
      <w:r w:rsidRPr="009A43E1">
        <w:rPr>
          <w:rFonts w:cs="Times New Roman"/>
          <w:color w:val="000000"/>
          <w:spacing w:val="3"/>
        </w:rPr>
        <w:t xml:space="preserve"> </w:t>
      </w:r>
      <w:r w:rsidRPr="009A43E1">
        <w:rPr>
          <w:rFonts w:cs="Times New Roman"/>
          <w:color w:val="000000"/>
          <w:spacing w:val="-2"/>
        </w:rPr>
        <w:t>quite</w:t>
      </w:r>
      <w:r w:rsidRPr="009A43E1">
        <w:rPr>
          <w:rFonts w:cs="Times New Roman"/>
          <w:color w:val="000000"/>
          <w:spacing w:val="3"/>
        </w:rPr>
        <w:t xml:space="preserve"> </w:t>
      </w:r>
      <w:r w:rsidRPr="009A43E1">
        <w:rPr>
          <w:rFonts w:cs="Times New Roman"/>
          <w:color w:val="000000"/>
          <w:spacing w:val="-2"/>
        </w:rPr>
        <w:t>severe</w:t>
      </w:r>
      <w:r w:rsidRPr="009A43E1">
        <w:rPr>
          <w:rFonts w:cs="Times New Roman"/>
          <w:color w:val="000000"/>
          <w:spacing w:val="3"/>
        </w:rPr>
        <w:t xml:space="preserve"> </w:t>
      </w:r>
      <w:r w:rsidRPr="009A43E1">
        <w:rPr>
          <w:rFonts w:cs="Times New Roman"/>
          <w:color w:val="000000"/>
          <w:spacing w:val="-2"/>
        </w:rPr>
        <w:t>including</w:t>
      </w:r>
      <w:r w:rsidRPr="009A43E1">
        <w:rPr>
          <w:rFonts w:cs="Times New Roman"/>
          <w:color w:val="000000"/>
          <w:spacing w:val="3"/>
        </w:rPr>
        <w:t xml:space="preserve"> </w:t>
      </w:r>
      <w:r w:rsidRPr="009A43E1">
        <w:rPr>
          <w:rFonts w:cs="Times New Roman"/>
          <w:color w:val="000000"/>
          <w:spacing w:val="-2"/>
        </w:rPr>
        <w:t>debarment.</w:t>
      </w:r>
    </w:p>
    <w:sectPr w:rsidR="003B6E0D" w:rsidRPr="009A43E1" w:rsidSect="00BE60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28DD" w:rsidRDefault="000F28DD" w:rsidP="00BE6055">
      <w:r>
        <w:separator/>
      </w:r>
    </w:p>
  </w:endnote>
  <w:endnote w:type="continuationSeparator" w:id="0">
    <w:p w:rsidR="000F28DD" w:rsidRDefault="000F28DD" w:rsidP="00BE6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A3CBE1-6DE6-4FEC-B963-066DC5041FA4}"/>
    <w:embedBold r:id="rId2" w:fontKey="{11AF3A34-7626-4C30-B543-98D95718024E}"/>
    <w:embedItalic r:id="rId3" w:fontKey="{989391F1-B5D8-4170-A328-F41F1D188D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5040E23-AF87-42A6-BE27-AE82F3B0F403}"/>
    <w:embedBold r:id="rId5" w:fontKey="{5AD95DFB-F646-45DB-ABA6-225FE9DDF0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C2E80B94-F7B9-4E0B-99B9-DD81D60035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481B2A3-FCD0-4837-8FB4-71F9F3B1CB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0623" w:rsidRDefault="00BB06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055" w:rsidRPr="00BE6055" w:rsidRDefault="00BE6055" w:rsidP="00BE6055">
    <w:pPr>
      <w:pStyle w:val="Footer"/>
      <w:tabs>
        <w:tab w:val="clear" w:pos="4680"/>
        <w:tab w:val="clear" w:pos="9360"/>
        <w:tab w:val="right" w:pos="10800"/>
      </w:tabs>
      <w:rPr>
        <w:rFonts w:ascii="Segoe UI" w:hAnsi="Segoe UI" w:cs="Segoe UI"/>
        <w:sz w:val="18"/>
        <w:szCs w:val="18"/>
      </w:rPr>
    </w:pPr>
    <w:r>
      <w:rPr>
        <w:rFonts w:ascii="Segoe UI" w:hAnsi="Segoe UI" w:cs="Segoe UI"/>
        <w:sz w:val="18"/>
        <w:szCs w:val="18"/>
      </w:rPr>
      <w:t>Rev. May 2014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0623" w:rsidRDefault="00BB06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28DD" w:rsidRDefault="000F28DD" w:rsidP="00BE6055">
      <w:r>
        <w:separator/>
      </w:r>
    </w:p>
  </w:footnote>
  <w:footnote w:type="continuationSeparator" w:id="0">
    <w:p w:rsidR="000F28DD" w:rsidRDefault="000F28DD" w:rsidP="00BE6055">
      <w:r>
        <w:continuationSeparator/>
      </w:r>
    </w:p>
  </w:footnote>
  <w:footnote w:id="1">
    <w:p w:rsidR="00BE6055" w:rsidRPr="00BE6055" w:rsidRDefault="00BE6055" w:rsidP="00BE6055">
      <w:pPr>
        <w:spacing w:before="120"/>
        <w:rPr>
          <w:rFonts w:ascii="Segoe UI" w:eastAsia="Times New Roman" w:hAnsi="Segoe UI" w:cs="Segoe UI"/>
          <w:sz w:val="18"/>
          <w:szCs w:val="18"/>
        </w:rPr>
      </w:pPr>
      <w:r w:rsidRPr="00BE6055">
        <w:rPr>
          <w:rStyle w:val="FootnoteReference"/>
          <w:rFonts w:ascii="Segoe UI" w:hAnsi="Segoe UI" w:cs="Segoe UI"/>
          <w:sz w:val="18"/>
          <w:szCs w:val="18"/>
        </w:rPr>
        <w:footnoteRef/>
      </w:r>
      <w:r w:rsidRPr="00BE6055">
        <w:rPr>
          <w:rFonts w:ascii="Segoe UI" w:hAnsi="Segoe UI" w:cs="Segoe UI"/>
          <w:sz w:val="18"/>
          <w:szCs w:val="18"/>
        </w:rPr>
        <w:t xml:space="preserve"> The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r w:rsidRPr="00BE6055">
        <w:rPr>
          <w:rFonts w:ascii="Segoe UI" w:hAnsi="Segoe UI" w:cs="Segoe UI"/>
          <w:sz w:val="18"/>
          <w:szCs w:val="18"/>
        </w:rPr>
        <w:t>regulations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r w:rsidRPr="00BE6055">
        <w:rPr>
          <w:rFonts w:ascii="Segoe UI" w:hAnsi="Segoe UI" w:cs="Segoe UI"/>
          <w:sz w:val="18"/>
          <w:szCs w:val="18"/>
        </w:rPr>
        <w:t>referred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r w:rsidRPr="00BE6055">
        <w:rPr>
          <w:rFonts w:ascii="Segoe UI" w:hAnsi="Segoe UI" w:cs="Segoe UI"/>
          <w:sz w:val="18"/>
          <w:szCs w:val="18"/>
        </w:rPr>
        <w:t>to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proofErr w:type="spellStart"/>
      <w:r w:rsidRPr="00BE6055">
        <w:rPr>
          <w:rFonts w:ascii="Segoe UI" w:hAnsi="Segoe UI" w:cs="Segoe UI"/>
          <w:sz w:val="18"/>
          <w:szCs w:val="18"/>
        </w:rPr>
        <w:t>are</w:t>
      </w:r>
      <w:proofErr w:type="spellEnd"/>
      <w:r w:rsidRPr="00BE6055">
        <w:rPr>
          <w:rFonts w:ascii="Segoe UI" w:hAnsi="Segoe UI" w:cs="Segoe UI"/>
          <w:spacing w:val="17"/>
          <w:sz w:val="18"/>
          <w:szCs w:val="18"/>
        </w:rPr>
        <w:t xml:space="preserve"> </w:t>
      </w:r>
      <w:r w:rsidRPr="00BE6055">
        <w:rPr>
          <w:rFonts w:ascii="Segoe UI" w:hAnsi="Segoe UI" w:cs="Segoe UI"/>
          <w:sz w:val="18"/>
          <w:szCs w:val="18"/>
        </w:rPr>
        <w:t>State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r w:rsidRPr="00BE6055">
        <w:rPr>
          <w:rFonts w:ascii="Segoe UI" w:hAnsi="Segoe UI" w:cs="Segoe UI"/>
          <w:sz w:val="18"/>
          <w:szCs w:val="18"/>
        </w:rPr>
        <w:t>Procurement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r w:rsidRPr="00BE6055">
        <w:rPr>
          <w:rFonts w:ascii="Segoe UI" w:hAnsi="Segoe UI" w:cs="Segoe UI"/>
          <w:sz w:val="18"/>
          <w:szCs w:val="18"/>
        </w:rPr>
        <w:t>Regulations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r w:rsidRPr="00BE6055">
        <w:rPr>
          <w:rFonts w:ascii="Segoe UI" w:hAnsi="Segoe UI" w:cs="Segoe UI"/>
          <w:sz w:val="18"/>
          <w:szCs w:val="18"/>
        </w:rPr>
        <w:t>at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r w:rsidRPr="00BE6055">
        <w:rPr>
          <w:rFonts w:ascii="Segoe UI" w:hAnsi="Segoe UI" w:cs="Segoe UI"/>
          <w:sz w:val="18"/>
          <w:szCs w:val="18"/>
        </w:rPr>
        <w:t>COMAR</w:t>
      </w:r>
      <w:r w:rsidRPr="00BE6055">
        <w:rPr>
          <w:rFonts w:ascii="Segoe UI" w:hAnsi="Segoe UI" w:cs="Segoe UI"/>
          <w:spacing w:val="18"/>
          <w:sz w:val="18"/>
          <w:szCs w:val="18"/>
        </w:rPr>
        <w:t xml:space="preserve"> </w:t>
      </w:r>
      <w:r w:rsidRPr="00BE6055">
        <w:rPr>
          <w:rFonts w:ascii="Segoe UI" w:hAnsi="Segoe UI" w:cs="Segoe UI"/>
          <w:spacing w:val="1"/>
          <w:sz w:val="18"/>
          <w:szCs w:val="18"/>
        </w:rPr>
        <w:t>21.05.08.08.</w:t>
      </w:r>
    </w:p>
    <w:p w:rsidR="00BE6055" w:rsidRPr="00BE6055" w:rsidRDefault="00BE6055" w:rsidP="00BE6055">
      <w:pPr>
        <w:pStyle w:val="FootnoteText"/>
        <w:rPr>
          <w:rFonts w:ascii="Segoe UI" w:hAnsi="Segoe UI" w:cs="Segoe UI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0623" w:rsidRDefault="00BB06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055" w:rsidRPr="00BE6055" w:rsidRDefault="00BE6055" w:rsidP="00BE6055">
    <w:pPr>
      <w:pStyle w:val="Header"/>
      <w:tabs>
        <w:tab w:val="clear" w:pos="4680"/>
        <w:tab w:val="clear" w:pos="9360"/>
        <w:tab w:val="right" w:pos="10800"/>
      </w:tabs>
      <w:rPr>
        <w:rFonts w:ascii="Segoe UI" w:hAnsi="Segoe UI" w:cs="Segoe UI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0623" w:rsidRDefault="00BB06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244AF"/>
    <w:multiLevelType w:val="hybridMultilevel"/>
    <w:tmpl w:val="3B7C6704"/>
    <w:lvl w:ilvl="0" w:tplc="73ECA246">
      <w:start w:val="1"/>
      <w:numFmt w:val="decimal"/>
      <w:lvlText w:val="(%1)"/>
      <w:lvlJc w:val="left"/>
      <w:pPr>
        <w:ind w:left="1915" w:hanging="341"/>
        <w:jc w:val="left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BF2CB6F2">
      <w:start w:val="1"/>
      <w:numFmt w:val="bullet"/>
      <w:lvlText w:val="•"/>
      <w:lvlJc w:val="left"/>
      <w:pPr>
        <w:ind w:left="2675" w:hanging="341"/>
      </w:pPr>
      <w:rPr>
        <w:rFonts w:hint="default"/>
      </w:rPr>
    </w:lvl>
    <w:lvl w:ilvl="2" w:tplc="E4E828DC">
      <w:start w:val="1"/>
      <w:numFmt w:val="bullet"/>
      <w:lvlText w:val="•"/>
      <w:lvlJc w:val="left"/>
      <w:pPr>
        <w:ind w:left="3436" w:hanging="341"/>
      </w:pPr>
      <w:rPr>
        <w:rFonts w:hint="default"/>
      </w:rPr>
    </w:lvl>
    <w:lvl w:ilvl="3" w:tplc="D90C3CFE">
      <w:start w:val="1"/>
      <w:numFmt w:val="bullet"/>
      <w:lvlText w:val="•"/>
      <w:lvlJc w:val="left"/>
      <w:pPr>
        <w:ind w:left="4196" w:hanging="341"/>
      </w:pPr>
      <w:rPr>
        <w:rFonts w:hint="default"/>
      </w:rPr>
    </w:lvl>
    <w:lvl w:ilvl="4" w:tplc="3444A61E">
      <w:start w:val="1"/>
      <w:numFmt w:val="bullet"/>
      <w:lvlText w:val="•"/>
      <w:lvlJc w:val="left"/>
      <w:pPr>
        <w:ind w:left="4957" w:hanging="341"/>
      </w:pPr>
      <w:rPr>
        <w:rFonts w:hint="default"/>
      </w:rPr>
    </w:lvl>
    <w:lvl w:ilvl="5" w:tplc="38023024">
      <w:start w:val="1"/>
      <w:numFmt w:val="bullet"/>
      <w:lvlText w:val="•"/>
      <w:lvlJc w:val="left"/>
      <w:pPr>
        <w:ind w:left="5717" w:hanging="341"/>
      </w:pPr>
      <w:rPr>
        <w:rFonts w:hint="default"/>
      </w:rPr>
    </w:lvl>
    <w:lvl w:ilvl="6" w:tplc="5CEAEEF6">
      <w:start w:val="1"/>
      <w:numFmt w:val="bullet"/>
      <w:lvlText w:val="•"/>
      <w:lvlJc w:val="left"/>
      <w:pPr>
        <w:ind w:left="6478" w:hanging="341"/>
      </w:pPr>
      <w:rPr>
        <w:rFonts w:hint="default"/>
      </w:rPr>
    </w:lvl>
    <w:lvl w:ilvl="7" w:tplc="1B7CEEC2">
      <w:start w:val="1"/>
      <w:numFmt w:val="bullet"/>
      <w:lvlText w:val="•"/>
      <w:lvlJc w:val="left"/>
      <w:pPr>
        <w:ind w:left="7238" w:hanging="341"/>
      </w:pPr>
      <w:rPr>
        <w:rFonts w:hint="default"/>
      </w:rPr>
    </w:lvl>
    <w:lvl w:ilvl="8" w:tplc="39E2F424">
      <w:start w:val="1"/>
      <w:numFmt w:val="bullet"/>
      <w:lvlText w:val="•"/>
      <w:lvlJc w:val="left"/>
      <w:pPr>
        <w:ind w:left="7999" w:hanging="341"/>
      </w:pPr>
      <w:rPr>
        <w:rFonts w:hint="default"/>
      </w:rPr>
    </w:lvl>
  </w:abstractNum>
  <w:abstractNum w:abstractNumId="1" w15:restartNumberingAfterBreak="0">
    <w:nsid w:val="38A43361"/>
    <w:multiLevelType w:val="hybridMultilevel"/>
    <w:tmpl w:val="A89CD978"/>
    <w:lvl w:ilvl="0" w:tplc="50D807B0">
      <w:start w:val="1"/>
      <w:numFmt w:val="decimal"/>
      <w:lvlText w:val="(%1)"/>
      <w:lvlJc w:val="left"/>
      <w:pPr>
        <w:ind w:left="1915" w:hanging="340"/>
        <w:jc w:val="left"/>
      </w:pPr>
      <w:rPr>
        <w:rFonts w:ascii="Times New Roman" w:eastAsia="Times New Roman" w:hAnsi="Times New Roman" w:hint="default"/>
        <w:i/>
        <w:spacing w:val="-1"/>
        <w:sz w:val="24"/>
        <w:szCs w:val="24"/>
      </w:rPr>
    </w:lvl>
    <w:lvl w:ilvl="1" w:tplc="3ADC7FA6">
      <w:start w:val="1"/>
      <w:numFmt w:val="bullet"/>
      <w:lvlText w:val="•"/>
      <w:lvlJc w:val="left"/>
      <w:pPr>
        <w:ind w:left="2665" w:hanging="340"/>
      </w:pPr>
      <w:rPr>
        <w:rFonts w:hint="default"/>
      </w:rPr>
    </w:lvl>
    <w:lvl w:ilvl="2" w:tplc="7DD6EF90">
      <w:start w:val="1"/>
      <w:numFmt w:val="bullet"/>
      <w:lvlText w:val="•"/>
      <w:lvlJc w:val="left"/>
      <w:pPr>
        <w:ind w:left="3416" w:hanging="340"/>
      </w:pPr>
      <w:rPr>
        <w:rFonts w:hint="default"/>
      </w:rPr>
    </w:lvl>
    <w:lvl w:ilvl="3" w:tplc="F09069CC">
      <w:start w:val="1"/>
      <w:numFmt w:val="bullet"/>
      <w:lvlText w:val="•"/>
      <w:lvlJc w:val="left"/>
      <w:pPr>
        <w:ind w:left="4166" w:hanging="340"/>
      </w:pPr>
      <w:rPr>
        <w:rFonts w:hint="default"/>
      </w:rPr>
    </w:lvl>
    <w:lvl w:ilvl="4" w:tplc="3736904E">
      <w:start w:val="1"/>
      <w:numFmt w:val="bullet"/>
      <w:lvlText w:val="•"/>
      <w:lvlJc w:val="left"/>
      <w:pPr>
        <w:ind w:left="4917" w:hanging="340"/>
      </w:pPr>
      <w:rPr>
        <w:rFonts w:hint="default"/>
      </w:rPr>
    </w:lvl>
    <w:lvl w:ilvl="5" w:tplc="9FE6E91E">
      <w:start w:val="1"/>
      <w:numFmt w:val="bullet"/>
      <w:lvlText w:val="•"/>
      <w:lvlJc w:val="left"/>
      <w:pPr>
        <w:ind w:left="5667" w:hanging="340"/>
      </w:pPr>
      <w:rPr>
        <w:rFonts w:hint="default"/>
      </w:rPr>
    </w:lvl>
    <w:lvl w:ilvl="6" w:tplc="C8A28E9C">
      <w:start w:val="1"/>
      <w:numFmt w:val="bullet"/>
      <w:lvlText w:val="•"/>
      <w:lvlJc w:val="left"/>
      <w:pPr>
        <w:ind w:left="6418" w:hanging="340"/>
      </w:pPr>
      <w:rPr>
        <w:rFonts w:hint="default"/>
      </w:rPr>
    </w:lvl>
    <w:lvl w:ilvl="7" w:tplc="7318C93C">
      <w:start w:val="1"/>
      <w:numFmt w:val="bullet"/>
      <w:lvlText w:val="•"/>
      <w:lvlJc w:val="left"/>
      <w:pPr>
        <w:ind w:left="7168" w:hanging="340"/>
      </w:pPr>
      <w:rPr>
        <w:rFonts w:hint="default"/>
      </w:rPr>
    </w:lvl>
    <w:lvl w:ilvl="8" w:tplc="A418BD0C">
      <w:start w:val="1"/>
      <w:numFmt w:val="bullet"/>
      <w:lvlText w:val="•"/>
      <w:lvlJc w:val="left"/>
      <w:pPr>
        <w:ind w:left="7919" w:hanging="3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E0D"/>
    <w:rsid w:val="0001686F"/>
    <w:rsid w:val="000F28DD"/>
    <w:rsid w:val="003B6E0D"/>
    <w:rsid w:val="009A43E1"/>
    <w:rsid w:val="00BB0623"/>
    <w:rsid w:val="00BE6055"/>
    <w:rsid w:val="00F0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4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5"/>
      <w:outlineLvl w:val="0"/>
    </w:pPr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915" w:hanging="360"/>
    </w:pPr>
    <w:rPr>
      <w:rFonts w:ascii="Times New Roman" w:eastAsia="Times New Roman" w:hAnsi="Times New Roman"/>
      <w:i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E60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055"/>
  </w:style>
  <w:style w:type="paragraph" w:styleId="Footer">
    <w:name w:val="footer"/>
    <w:basedOn w:val="Normal"/>
    <w:link w:val="FooterChar"/>
    <w:uiPriority w:val="99"/>
    <w:unhideWhenUsed/>
    <w:rsid w:val="00BE60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055"/>
  </w:style>
  <w:style w:type="paragraph" w:styleId="FootnoteText">
    <w:name w:val="footnote text"/>
    <w:basedOn w:val="Normal"/>
    <w:link w:val="FootnoteTextChar"/>
    <w:uiPriority w:val="99"/>
    <w:semiHidden/>
    <w:unhideWhenUsed/>
    <w:rsid w:val="00BE605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E605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E605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ethics.gov.state.md.u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14" Type="http://schemas.openxmlformats.org/officeDocument/2006/relationships/footer" Target="footer1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21B611122B549815CB793CD963F0F" ma:contentTypeVersion="4" ma:contentTypeDescription="Create a new document." ma:contentTypeScope="" ma:versionID="8bde1bd378c0fb81e09235766ea4771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9f8a7ee62ec5a0ae4d6004028b8cf6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B36CC-7710-4F29-9F37-E2526EB6E401}"/>
</file>

<file path=customXml/itemProps2.xml><?xml version="1.0" encoding="utf-8"?>
<ds:datastoreItem xmlns:ds="http://schemas.openxmlformats.org/officeDocument/2006/customXml" ds:itemID="{5C7F0F8E-249E-466E-949C-6DD3506B5347}"/>
</file>

<file path=customXml/itemProps3.xml><?xml version="1.0" encoding="utf-8"?>
<ds:datastoreItem xmlns:ds="http://schemas.openxmlformats.org/officeDocument/2006/customXml" ds:itemID="{CC815606-5053-45DD-8B24-D2AA73112A89}"/>
</file>

<file path=customXml/itemProps4.xml><?xml version="1.0" encoding="utf-8"?>
<ds:datastoreItem xmlns:ds="http://schemas.openxmlformats.org/officeDocument/2006/customXml" ds:itemID="{A8B11ED5-875C-4E53-A32B-F3765025830F}"/>
</file>

<file path=customXml/itemProps5.xml><?xml version="1.0" encoding="utf-8"?>
<ds:datastoreItem xmlns:ds="http://schemas.openxmlformats.org/officeDocument/2006/customXml" ds:itemID="{F615EFDA-2E30-4184-9C71-6B9D960D4A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Vendor Guide - Ethics</vt:lpstr>
    </vt:vector>
  </TitlesOfParts>
  <Manager/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Vendor Guide - Ethics</dc:title>
  <dc:creator/>
  <cp:lastModifiedBy/>
  <cp:revision>1</cp:revision>
  <dcterms:created xsi:type="dcterms:W3CDTF">2018-08-31T17:22:00Z</dcterms:created>
  <dcterms:modified xsi:type="dcterms:W3CDTF">2018-08-31T17:22:00Z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0x01010015721B611122B549815CB793CD963F0F</vt:lpwstr>
  </property>
  <property fmtid="{D5CDD505-2E9C-101B-9397-08002B2CF9AE}" pid="3" name="_dlc_DocIdItemGuid">
    <vt:lpwstr>148489b8-ffee-46d8-a5e8-ee67404be969</vt:lpwstr>
  </property>
  <property fmtid="{D5CDD505-2E9C-101B-9397-08002B2CF9AE}" pid="4" name="Order">
    <vt:r8>2100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</Properties>
</file>