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5" w:rsidRDefault="000C4C95" w:rsidP="000C4C9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C4C95" w:rsidRDefault="000C4C95" w:rsidP="000C4C95">
      <w:pPr>
        <w:rPr>
          <w:sz w:val="24"/>
        </w:rPr>
      </w:pPr>
    </w:p>
    <w:p w:rsidR="000C4C95" w:rsidRPr="00805ACE" w:rsidRDefault="000C4C95" w:rsidP="000C4C95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November 19</w:t>
      </w:r>
      <w:r w:rsidRPr="00805ACE">
        <w:rPr>
          <w:szCs w:val="24"/>
        </w:rPr>
        <w:t>, 2015</w:t>
      </w:r>
    </w:p>
    <w:p w:rsidR="000C4C95" w:rsidRPr="00805ACE" w:rsidRDefault="000C4C95" w:rsidP="000C4C95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C4C95" w:rsidRPr="00BF2543" w:rsidRDefault="000C4C95" w:rsidP="000C4C9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C4C95" w:rsidRPr="0006749E" w:rsidRDefault="000C4C95" w:rsidP="000C4C95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271FFE">
        <w:rPr>
          <w:color w:val="0070C0"/>
        </w:rPr>
        <w:t>L-</w:t>
      </w:r>
      <w:r w:rsidRPr="00271FFE">
        <w:rPr>
          <w:color w:val="0070C0"/>
          <w:lang w:val="en-US"/>
        </w:rPr>
        <w:t>1</w:t>
      </w:r>
    </w:p>
    <w:p w:rsidR="000C4C95" w:rsidRPr="00BF2543" w:rsidRDefault="000C4C95" w:rsidP="000C4C9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C4C95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Pr="00C54A91" w:rsidRDefault="000C4C95" w:rsidP="000C4C95">
      <w:pPr>
        <w:jc w:val="center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0C4C95" w:rsidRPr="00530209" w:rsidRDefault="000C4C95" w:rsidP="000C4C95">
      <w:pPr>
        <w:ind w:left="1080"/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IMD Services/Waiver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DC70B4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C4C95" w:rsidRPr="00530209" w:rsidRDefault="000C4C95" w:rsidP="000C4C95">
      <w:pPr>
        <w:ind w:left="1080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1095-B Update</w:t>
      </w:r>
      <w:r w:rsidRPr="00530209">
        <w:rPr>
          <w:sz w:val="24"/>
          <w:szCs w:val="24"/>
        </w:rPr>
        <w:t xml:space="preserve">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Telemedicine – SUD and Application</w:t>
      </w:r>
      <w:r w:rsidRPr="009B59E9">
        <w:rPr>
          <w:sz w:val="24"/>
          <w:szCs w:val="24"/>
        </w:rPr>
        <w:t xml:space="preserve"> </w:t>
      </w:r>
    </w:p>
    <w:p w:rsidR="000C4C95" w:rsidRPr="009B59E9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CCBHC Update 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0C4C95" w:rsidRPr="00530209" w:rsidRDefault="000C4C95" w:rsidP="000C4C95">
      <w:pPr>
        <w:pStyle w:val="ListParagraph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0C4C95" w:rsidRPr="00530209" w:rsidRDefault="000C4C95" w:rsidP="000C4C95">
      <w:pPr>
        <w:pStyle w:val="ListParagraph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Pr="0006749E" w:rsidRDefault="000C4C95" w:rsidP="000C4C9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0C4C95" w:rsidRPr="00461E6B" w:rsidRDefault="000C4C95" w:rsidP="000C4C95">
      <w:pPr>
        <w:pStyle w:val="Heading1"/>
        <w:ind w:left="0" w:firstLine="0"/>
        <w:jc w:val="center"/>
        <w:rPr>
          <w:color w:val="0070C0"/>
          <w:szCs w:val="24"/>
        </w:rPr>
      </w:pPr>
      <w:r w:rsidRPr="00461E6B">
        <w:rPr>
          <w:color w:val="0070C0"/>
          <w:szCs w:val="24"/>
          <w:lang w:val="en-US"/>
        </w:rPr>
        <w:t>Mon</w:t>
      </w:r>
      <w:r w:rsidRPr="00461E6B">
        <w:rPr>
          <w:color w:val="0070C0"/>
          <w:szCs w:val="24"/>
        </w:rPr>
        <w:t xml:space="preserve">day, </w:t>
      </w:r>
      <w:r w:rsidRPr="00461E6B">
        <w:rPr>
          <w:color w:val="0070C0"/>
          <w:szCs w:val="24"/>
          <w:lang w:val="en-US"/>
        </w:rPr>
        <w:t>January 25</w:t>
      </w:r>
      <w:r w:rsidRPr="00461E6B">
        <w:rPr>
          <w:color w:val="0070C0"/>
          <w:szCs w:val="24"/>
        </w:rPr>
        <w:t>, 201</w:t>
      </w:r>
      <w:r w:rsidRPr="00461E6B">
        <w:rPr>
          <w:color w:val="0070C0"/>
          <w:szCs w:val="24"/>
          <w:lang w:val="en-US"/>
        </w:rPr>
        <w:t>6</w:t>
      </w:r>
      <w:r w:rsidRPr="00461E6B">
        <w:rPr>
          <w:color w:val="0070C0"/>
          <w:szCs w:val="24"/>
        </w:rPr>
        <w:t xml:space="preserve">, 1:00 – </w:t>
      </w:r>
      <w:r w:rsidRPr="00461E6B">
        <w:rPr>
          <w:color w:val="0070C0"/>
          <w:szCs w:val="24"/>
          <w:lang w:val="en-US"/>
        </w:rPr>
        <w:t>2</w:t>
      </w:r>
      <w:r w:rsidRPr="00461E6B">
        <w:rPr>
          <w:color w:val="0070C0"/>
          <w:szCs w:val="24"/>
        </w:rPr>
        <w:t>:</w:t>
      </w:r>
      <w:r w:rsidRPr="00461E6B">
        <w:rPr>
          <w:color w:val="0070C0"/>
          <w:szCs w:val="24"/>
          <w:lang w:val="en-US"/>
        </w:rPr>
        <w:t>45</w:t>
      </w:r>
      <w:r w:rsidRPr="00461E6B">
        <w:rPr>
          <w:color w:val="0070C0"/>
          <w:szCs w:val="24"/>
        </w:rPr>
        <w:t xml:space="preserve"> p.m.</w:t>
      </w:r>
    </w:p>
    <w:p w:rsidR="000C4C95" w:rsidRPr="00461E6B" w:rsidRDefault="000C4C95" w:rsidP="000C4C95">
      <w:pPr>
        <w:jc w:val="center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>Miller Senate Office Building</w:t>
      </w:r>
    </w:p>
    <w:p w:rsidR="000C4C95" w:rsidRPr="00461E6B" w:rsidRDefault="000C4C95" w:rsidP="000C4C95">
      <w:pPr>
        <w:jc w:val="center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>Senate Finance Committee Hearing Room</w:t>
      </w:r>
    </w:p>
    <w:p w:rsidR="000C4C95" w:rsidRPr="00461E6B" w:rsidRDefault="000C4C95" w:rsidP="000C4C95">
      <w:pPr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 xml:space="preserve">                                                        11 Bladen Street, 3</w:t>
      </w:r>
      <w:r w:rsidRPr="00461E6B">
        <w:rPr>
          <w:b/>
          <w:color w:val="0070C0"/>
          <w:sz w:val="24"/>
          <w:szCs w:val="24"/>
          <w:vertAlign w:val="superscript"/>
        </w:rPr>
        <w:t>rd</w:t>
      </w:r>
      <w:r w:rsidRPr="00461E6B">
        <w:rPr>
          <w:b/>
          <w:color w:val="0070C0"/>
          <w:sz w:val="24"/>
          <w:szCs w:val="24"/>
        </w:rPr>
        <w:t xml:space="preserve"> Floor</w:t>
      </w:r>
    </w:p>
    <w:p w:rsidR="000C4C95" w:rsidRPr="00461E6B" w:rsidRDefault="000C4C95" w:rsidP="000C4C95">
      <w:pPr>
        <w:ind w:left="2160" w:firstLine="720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 xml:space="preserve">       Annapolis, Maryland 21401</w:t>
      </w: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C4C95" w:rsidRPr="00C54A91" w:rsidRDefault="000C4C95" w:rsidP="000C4C95">
      <w:pPr>
        <w:rPr>
          <w:lang/>
        </w:rPr>
      </w:pPr>
    </w:p>
    <w:p w:rsidR="000C4C95" w:rsidRPr="00C54A91" w:rsidRDefault="000C4C95" w:rsidP="000C4C95">
      <w:pPr>
        <w:jc w:val="center"/>
        <w:rPr>
          <w:b/>
          <w:sz w:val="24"/>
          <w:szCs w:val="24"/>
          <w:u w:val="single"/>
        </w:rPr>
      </w:pPr>
    </w:p>
    <w:p w:rsidR="000C4C95" w:rsidRPr="001423B7" w:rsidRDefault="000C4C95" w:rsidP="000C4C9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C95"/>
    <w:rsid w:val="0001152F"/>
    <w:rsid w:val="000C4C95"/>
    <w:rsid w:val="000C59CD"/>
    <w:rsid w:val="002C6DD4"/>
    <w:rsid w:val="00465C25"/>
    <w:rsid w:val="00530100"/>
    <w:rsid w:val="006E57FE"/>
    <w:rsid w:val="00750AB8"/>
    <w:rsid w:val="007D0785"/>
    <w:rsid w:val="00913E20"/>
    <w:rsid w:val="00B767CC"/>
    <w:rsid w:val="00BE1F8B"/>
    <w:rsid w:val="00C50270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4C95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C4C95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C4C95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C9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C4C9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C4C95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C4C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CE1D-B195-4D67-9A0B-7C6EF235CEF0}"/>
</file>

<file path=customXml/itemProps2.xml><?xml version="1.0" encoding="utf-8"?>
<ds:datastoreItem xmlns:ds="http://schemas.openxmlformats.org/officeDocument/2006/customXml" ds:itemID="{85BA68D4-2C47-4240-B316-80E89C4C25D2}"/>
</file>

<file path=customXml/itemProps3.xml><?xml version="1.0" encoding="utf-8"?>
<ds:datastoreItem xmlns:ds="http://schemas.openxmlformats.org/officeDocument/2006/customXml" ds:itemID="{2350BD8B-C1E1-4C34-9001-C0B51C346588}"/>
</file>

<file path=customXml/itemProps4.xml><?xml version="1.0" encoding="utf-8"?>
<ds:datastoreItem xmlns:ds="http://schemas.openxmlformats.org/officeDocument/2006/customXml" ds:itemID="{530070E4-C3D4-421B-AA77-92A55C702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DHMH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2015-11-12T21:11:00Z</dcterms:created>
  <dcterms:modified xsi:type="dcterms:W3CDTF">2015-11-12T21:12:00Z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e02bfd7c-30d3-4456-b7c7-d1bf0c6532dc</vt:lpwstr>
  </property>
  <property fmtid="{D5CDD505-2E9C-101B-9397-08002B2CF9AE}" pid="4" name="Order">
    <vt:r8>102200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