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350"/>
        <w:gridCol w:w="6660"/>
        <w:gridCol w:w="1350"/>
        <w:gridCol w:w="1440"/>
        <w:gridCol w:w="1440"/>
        <w:gridCol w:w="1440"/>
      </w:tblGrid>
      <w:tr w:rsidR="006D5F3D" w:rsidRPr="006D75E6" w:rsidTr="006D5F3D">
        <w:trPr>
          <w:trHeight w:val="1052"/>
          <w:tblHeader/>
        </w:trPr>
        <w:tc>
          <w:tcPr>
            <w:tcW w:w="135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bookmarkStart w:id="0" w:name="RANGE!A1:G5"/>
            <w:r w:rsidRPr="008E69F2">
              <w:rPr>
                <w:rFonts w:asciiTheme="minorHAnsi" w:hAnsiTheme="minorHAnsi" w:cs="Arial"/>
                <w:b/>
                <w:color w:val="000000"/>
                <w:sz w:val="18"/>
                <w:szCs w:val="18"/>
              </w:rPr>
              <w:t>COMAR</w:t>
            </w:r>
            <w:bookmarkEnd w:id="0"/>
          </w:p>
        </w:tc>
        <w:tc>
          <w:tcPr>
            <w:tcW w:w="135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T</w:t>
            </w:r>
            <w:r>
              <w:rPr>
                <w:rFonts w:asciiTheme="minorHAnsi" w:hAnsiTheme="minorHAnsi" w:cs="Arial"/>
                <w:b/>
                <w:color w:val="000000"/>
                <w:sz w:val="18"/>
                <w:szCs w:val="18"/>
              </w:rPr>
              <w:t>ITLE</w:t>
            </w:r>
          </w:p>
        </w:tc>
        <w:tc>
          <w:tcPr>
            <w:tcW w:w="666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PURPOSE</w:t>
            </w:r>
          </w:p>
        </w:tc>
        <w:tc>
          <w:tcPr>
            <w:tcW w:w="135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AELR DATE</w:t>
            </w:r>
          </w:p>
        </w:tc>
        <w:tc>
          <w:tcPr>
            <w:tcW w:w="1440" w:type="dxa"/>
            <w:shd w:val="clear" w:color="auto" w:fill="7F7F7F" w:themeFill="text1" w:themeFillTint="80"/>
            <w:vAlign w:val="center"/>
          </w:tcPr>
          <w:p w:rsidR="006D5F3D" w:rsidRPr="0039101B" w:rsidRDefault="006D5F3D" w:rsidP="0039101B">
            <w:pPr>
              <w:jc w:val="center"/>
              <w:rPr>
                <w:rFonts w:asciiTheme="minorHAnsi" w:hAnsiTheme="minorHAnsi"/>
                <w:b/>
                <w:bCs/>
                <w:color w:val="000000"/>
                <w:sz w:val="18"/>
                <w:szCs w:val="18"/>
              </w:rPr>
            </w:pPr>
            <w:r w:rsidRPr="008E69F2">
              <w:rPr>
                <w:rFonts w:asciiTheme="minorHAnsi" w:hAnsiTheme="minorHAnsi"/>
                <w:b/>
                <w:bCs/>
                <w:color w:val="000000"/>
                <w:sz w:val="18"/>
                <w:szCs w:val="18"/>
              </w:rPr>
              <w:t xml:space="preserve">DATE </w:t>
            </w:r>
            <w:r>
              <w:rPr>
                <w:rFonts w:asciiTheme="minorHAnsi" w:hAnsiTheme="minorHAnsi"/>
                <w:b/>
                <w:bCs/>
                <w:color w:val="000000"/>
                <w:sz w:val="18"/>
                <w:szCs w:val="18"/>
              </w:rPr>
              <w:t>OF 1</w:t>
            </w:r>
            <w:r w:rsidRPr="0039101B">
              <w:rPr>
                <w:rFonts w:asciiTheme="minorHAnsi" w:hAnsiTheme="minorHAnsi"/>
                <w:b/>
                <w:bCs/>
                <w:color w:val="000000"/>
                <w:sz w:val="18"/>
                <w:szCs w:val="18"/>
                <w:vertAlign w:val="superscript"/>
              </w:rPr>
              <w:t>ST</w:t>
            </w:r>
            <w:r>
              <w:rPr>
                <w:rFonts w:asciiTheme="minorHAnsi" w:hAnsiTheme="minorHAnsi"/>
                <w:b/>
                <w:bCs/>
                <w:color w:val="000000"/>
                <w:sz w:val="18"/>
                <w:szCs w:val="18"/>
              </w:rPr>
              <w:t xml:space="preserve"> PRINTING IN</w:t>
            </w:r>
            <w:r w:rsidRPr="008E69F2">
              <w:rPr>
                <w:rFonts w:asciiTheme="minorHAnsi" w:hAnsiTheme="minorHAnsi"/>
                <w:b/>
                <w:bCs/>
                <w:color w:val="000000"/>
                <w:sz w:val="18"/>
                <w:szCs w:val="18"/>
              </w:rPr>
              <w:t xml:space="preserve"> MD REG</w:t>
            </w:r>
          </w:p>
        </w:tc>
        <w:tc>
          <w:tcPr>
            <w:tcW w:w="1440" w:type="dxa"/>
            <w:shd w:val="clear" w:color="auto" w:fill="7F7F7F" w:themeFill="text1" w:themeFillTint="80"/>
            <w:vAlign w:val="center"/>
          </w:tcPr>
          <w:p w:rsidR="006D5F3D" w:rsidRPr="008E69F2" w:rsidRDefault="006D5F3D" w:rsidP="0039101B">
            <w:pPr>
              <w:jc w:val="center"/>
              <w:rPr>
                <w:rFonts w:asciiTheme="minorHAnsi" w:hAnsiTheme="minorHAnsi" w:cs="Arial"/>
                <w:b/>
                <w:color w:val="000000"/>
                <w:sz w:val="18"/>
                <w:szCs w:val="18"/>
              </w:rPr>
            </w:pPr>
            <w:r>
              <w:rPr>
                <w:rFonts w:asciiTheme="minorHAnsi" w:hAnsiTheme="minorHAnsi"/>
                <w:b/>
                <w:bCs/>
                <w:color w:val="000000"/>
                <w:sz w:val="18"/>
                <w:szCs w:val="18"/>
              </w:rPr>
              <w:t>DATE OF</w:t>
            </w:r>
            <w:r w:rsidRPr="008E69F2">
              <w:rPr>
                <w:rFonts w:asciiTheme="minorHAnsi" w:hAnsiTheme="minorHAnsi"/>
                <w:b/>
                <w:bCs/>
                <w:color w:val="000000"/>
                <w:sz w:val="18"/>
                <w:szCs w:val="18"/>
              </w:rPr>
              <w:t xml:space="preserve"> FINAL</w:t>
            </w:r>
            <w:r>
              <w:rPr>
                <w:rFonts w:asciiTheme="minorHAnsi" w:hAnsiTheme="minorHAnsi"/>
                <w:b/>
                <w:bCs/>
                <w:color w:val="000000"/>
                <w:sz w:val="18"/>
                <w:szCs w:val="18"/>
              </w:rPr>
              <w:t xml:space="preserve"> PRINT IN</w:t>
            </w:r>
            <w:r w:rsidRPr="008E69F2">
              <w:rPr>
                <w:rFonts w:asciiTheme="minorHAnsi" w:hAnsiTheme="minorHAnsi"/>
                <w:b/>
                <w:bCs/>
                <w:color w:val="000000"/>
                <w:sz w:val="18"/>
                <w:szCs w:val="18"/>
              </w:rPr>
              <w:t xml:space="preserve"> MD. REG.</w:t>
            </w:r>
          </w:p>
        </w:tc>
        <w:tc>
          <w:tcPr>
            <w:tcW w:w="1440" w:type="dxa"/>
            <w:shd w:val="clear" w:color="auto" w:fill="7F7F7F" w:themeFill="text1" w:themeFillTint="80"/>
            <w:vAlign w:val="center"/>
          </w:tcPr>
          <w:p w:rsidR="006D5F3D" w:rsidRPr="008E69F2" w:rsidRDefault="006D5F3D" w:rsidP="0039101B">
            <w:pPr>
              <w:jc w:val="center"/>
              <w:rPr>
                <w:rFonts w:asciiTheme="minorHAnsi" w:hAnsiTheme="minorHAnsi"/>
                <w:b/>
                <w:bCs/>
                <w:color w:val="000000"/>
                <w:sz w:val="16"/>
                <w:szCs w:val="16"/>
              </w:rPr>
            </w:pPr>
            <w:r w:rsidRPr="008E69F2">
              <w:rPr>
                <w:rFonts w:asciiTheme="minorHAnsi" w:hAnsiTheme="minorHAnsi"/>
                <w:b/>
                <w:bCs/>
                <w:color w:val="000000"/>
                <w:sz w:val="16"/>
                <w:szCs w:val="16"/>
              </w:rPr>
              <w:t>APPROVED</w:t>
            </w:r>
          </w:p>
          <w:p w:rsidR="006D5F3D" w:rsidRPr="008E69F2" w:rsidRDefault="006D5F3D" w:rsidP="0039101B">
            <w:pPr>
              <w:jc w:val="center"/>
              <w:rPr>
                <w:rFonts w:asciiTheme="minorHAnsi" w:hAnsiTheme="minorHAnsi"/>
                <w:b/>
                <w:bCs/>
                <w:color w:val="000000"/>
                <w:sz w:val="16"/>
                <w:szCs w:val="16"/>
              </w:rPr>
            </w:pPr>
            <w:r>
              <w:rPr>
                <w:rFonts w:asciiTheme="minorHAnsi" w:hAnsiTheme="minorHAnsi"/>
                <w:b/>
                <w:bCs/>
                <w:color w:val="000000"/>
                <w:sz w:val="16"/>
                <w:szCs w:val="16"/>
              </w:rPr>
              <w:t>(10 DAYS AFTER FINAL</w:t>
            </w:r>
            <w:r w:rsidRPr="008E69F2">
              <w:rPr>
                <w:rFonts w:asciiTheme="minorHAnsi" w:hAnsiTheme="minorHAnsi"/>
                <w:b/>
                <w:bCs/>
                <w:color w:val="000000"/>
                <w:sz w:val="16"/>
                <w:szCs w:val="16"/>
              </w:rPr>
              <w:t>)</w:t>
            </w:r>
          </w:p>
        </w:tc>
      </w:tr>
      <w:tr w:rsidR="006D5F3D" w:rsidRPr="006D75E6" w:rsidTr="006D5F3D">
        <w:trPr>
          <w:trHeight w:val="444"/>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10.09.33.01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sz w:val="20"/>
              </w:rPr>
            </w:pPr>
            <w:r>
              <w:rPr>
                <w:rFonts w:asciiTheme="minorHAnsi" w:hAnsiTheme="minorHAnsi" w:cs="Arial"/>
                <w:sz w:val="20"/>
              </w:rPr>
              <w:t>Health Homes: Definitions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036A36" w:rsidRDefault="006D5F3D" w:rsidP="00036A36">
            <w:pPr>
              <w:suppressAutoHyphens/>
              <w:rPr>
                <w:rFonts w:asciiTheme="minorHAnsi" w:hAnsiTheme="minorHAnsi"/>
                <w:sz w:val="20"/>
                <w:szCs w:val="20"/>
              </w:rPr>
            </w:pPr>
            <w:r>
              <w:rPr>
                <w:rFonts w:asciiTheme="minorHAnsi" w:hAnsiTheme="minorHAnsi"/>
                <w:sz w:val="20"/>
                <w:szCs w:val="20"/>
              </w:rPr>
              <w:t>The purpose of this amendment is to correct a cross-reference.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C47F73">
            <w:pPr>
              <w:jc w:val="center"/>
              <w:rPr>
                <w:rFonts w:asciiTheme="minorHAnsi" w:hAnsiTheme="minorHAnsi"/>
                <w:sz w:val="20"/>
                <w:szCs w:val="20"/>
              </w:rPr>
            </w:pPr>
            <w:r w:rsidRPr="006D5F3D">
              <w:rPr>
                <w:rFonts w:asciiTheme="minorHAnsi" w:hAnsiTheme="minorHAnsi"/>
                <w:sz w:val="20"/>
                <w:szCs w:val="20"/>
              </w:rPr>
              <w:t>3/7/14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5B5573">
            <w:pPr>
              <w:jc w:val="center"/>
              <w:rPr>
                <w:rFonts w:asciiTheme="minorHAnsi" w:hAnsiTheme="minorHAnsi"/>
                <w:sz w:val="18"/>
                <w:szCs w:val="18"/>
              </w:rPr>
            </w:pPr>
            <w:r w:rsidRPr="006D5F3D">
              <w:rPr>
                <w:rFonts w:asciiTheme="minorHAnsi" w:hAnsiTheme="minorHAnsi"/>
                <w:sz w:val="18"/>
                <w:szCs w:val="18"/>
              </w:rPr>
              <w:t>4/18/14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75E6" w:rsidRDefault="006D5F3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6D5F3D" w:rsidRDefault="006D5F3D" w:rsidP="004F40E9">
            <w:pPr>
              <w:jc w:val="center"/>
              <w:rPr>
                <w:rFonts w:asciiTheme="minorHAnsi" w:hAnsiTheme="minorHAnsi"/>
                <w:b/>
                <w:sz w:val="16"/>
                <w:szCs w:val="16"/>
              </w:rPr>
            </w:pP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10.09.02.05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1D28DE" w:rsidRDefault="006D5F3D" w:rsidP="002A3A06">
            <w:pPr>
              <w:shd w:val="clear" w:color="auto" w:fill="FFFFFF"/>
              <w:rPr>
                <w:rFonts w:asciiTheme="minorHAnsi" w:hAnsiTheme="minorHAnsi" w:cs="Arial"/>
                <w:sz w:val="20"/>
              </w:rPr>
            </w:pPr>
            <w:r>
              <w:rPr>
                <w:rFonts w:asciiTheme="minorHAnsi" w:hAnsiTheme="minorHAnsi" w:cs="Arial"/>
                <w:sz w:val="20"/>
              </w:rPr>
              <w:t>Physicians’ Services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036A36" w:rsidRDefault="006D5F3D" w:rsidP="00036A36">
            <w:pPr>
              <w:suppressAutoHyphens/>
              <w:rPr>
                <w:rFonts w:asciiTheme="minorHAnsi" w:hAnsiTheme="minorHAnsi"/>
                <w:sz w:val="20"/>
                <w:szCs w:val="20"/>
              </w:rPr>
            </w:pPr>
            <w:r w:rsidRPr="00036A36">
              <w:rPr>
                <w:rFonts w:asciiTheme="minorHAnsi" w:hAnsiTheme="minorHAnsi"/>
                <w:sz w:val="20"/>
                <w:szCs w:val="20"/>
              </w:rPr>
              <w:t xml:space="preserve">The purpose of this proposal is to bring the regulation into line with current Federal policy by removing the limitation on coverage of audiometric tests solely for prescribing hearing aids.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C47F73">
            <w:pPr>
              <w:jc w:val="center"/>
              <w:rPr>
                <w:rFonts w:asciiTheme="minorHAnsi" w:hAnsiTheme="minorHAnsi"/>
                <w:sz w:val="20"/>
                <w:szCs w:val="20"/>
              </w:rPr>
            </w:pPr>
            <w:r w:rsidRPr="006D5F3D">
              <w:rPr>
                <w:rFonts w:asciiTheme="minorHAnsi" w:hAnsiTheme="minorHAnsi"/>
                <w:sz w:val="20"/>
                <w:szCs w:val="20"/>
              </w:rPr>
              <w:t>2/14/14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BD74F4">
            <w:pPr>
              <w:jc w:val="center"/>
              <w:rPr>
                <w:rFonts w:asciiTheme="minorHAnsi" w:hAnsiTheme="minorHAnsi"/>
                <w:sz w:val="18"/>
                <w:szCs w:val="18"/>
              </w:rPr>
            </w:pPr>
            <w:r w:rsidRPr="006D5F3D">
              <w:rPr>
                <w:rFonts w:asciiTheme="minorHAnsi" w:hAnsiTheme="minorHAnsi"/>
                <w:sz w:val="18"/>
                <w:szCs w:val="18"/>
              </w:rPr>
              <w:t>3/21/14</w:t>
            </w:r>
          </w:p>
          <w:p w:rsidR="006D5F3D" w:rsidRPr="006D5F3D" w:rsidRDefault="006D5F3D" w:rsidP="00BD74F4">
            <w:pPr>
              <w:jc w:val="center"/>
              <w:rPr>
                <w:rFonts w:asciiTheme="minorHAnsi" w:hAnsi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CB463E" w:rsidRDefault="006D5F3D" w:rsidP="00C47F73">
            <w:pPr>
              <w:jc w:val="center"/>
              <w:rPr>
                <w:rFonts w:asciiTheme="minorHAnsi" w:hAnsiTheme="minorHAnsi"/>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D5F3D" w:rsidRDefault="006D5F3D" w:rsidP="004F40E9">
            <w:pPr>
              <w:jc w:val="center"/>
              <w:rPr>
                <w:rFonts w:asciiTheme="minorHAnsi" w:hAnsiTheme="minorHAnsi"/>
                <w:b/>
                <w:sz w:val="16"/>
                <w:szCs w:val="16"/>
              </w:rPr>
            </w:pP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10.09.65.19,</w:t>
            </w:r>
          </w:p>
          <w:p w:rsidR="006D5F3D" w:rsidRDefault="006D5F3D" w:rsidP="002A3A06">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10.09.76.14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1D28DE" w:rsidRDefault="006D5F3D" w:rsidP="002A3A06">
            <w:pPr>
              <w:shd w:val="clear" w:color="auto" w:fill="FFFFFF"/>
              <w:rPr>
                <w:rFonts w:asciiTheme="minorHAnsi" w:hAnsiTheme="minorHAnsi" w:cs="Arial"/>
                <w:sz w:val="20"/>
                <w:szCs w:val="20"/>
              </w:rPr>
            </w:pPr>
            <w:r w:rsidRPr="001D28DE">
              <w:rPr>
                <w:rFonts w:asciiTheme="minorHAnsi" w:hAnsiTheme="minorHAnsi" w:cs="Arial"/>
                <w:sz w:val="20"/>
              </w:rPr>
              <w:t xml:space="preserve">Maryland Medicaid Managed Care </w:t>
            </w:r>
            <w:proofErr w:type="spellStart"/>
            <w:r w:rsidRPr="001D28DE">
              <w:rPr>
                <w:rFonts w:asciiTheme="minorHAnsi" w:hAnsiTheme="minorHAnsi" w:cs="Arial"/>
                <w:sz w:val="20"/>
              </w:rPr>
              <w:t>Prog</w:t>
            </w:r>
            <w:proofErr w:type="spellEnd"/>
            <w:r w:rsidRPr="001D28DE">
              <w:rPr>
                <w:rFonts w:asciiTheme="minorHAnsi" w:hAnsiTheme="minorHAnsi" w:cs="Arial"/>
                <w:sz w:val="20"/>
              </w:rPr>
              <w:t>: M</w:t>
            </w:r>
            <w:r>
              <w:rPr>
                <w:rFonts w:asciiTheme="minorHAnsi" w:hAnsiTheme="minorHAnsi" w:cs="Arial"/>
                <w:sz w:val="20"/>
              </w:rPr>
              <w:t>CO’s</w:t>
            </w:r>
            <w:r w:rsidRPr="001D28DE">
              <w:rPr>
                <w:rFonts w:asciiTheme="minorHAnsi" w:hAnsiTheme="minorHAnsi" w:cs="Arial"/>
                <w:sz w:val="20"/>
              </w:rPr>
              <w:t xml:space="preserve"> </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6D3B8B" w:rsidRDefault="006D5F3D" w:rsidP="00036A36">
            <w:pPr>
              <w:pStyle w:val="BodyTextIndent"/>
              <w:tabs>
                <w:tab w:val="left" w:pos="360"/>
              </w:tabs>
              <w:spacing w:before="100" w:beforeAutospacing="1" w:after="100" w:afterAutospacing="1"/>
              <w:ind w:left="0"/>
              <w:rPr>
                <w:rStyle w:val="apple-converted-space"/>
                <w:rFonts w:asciiTheme="minorHAnsi" w:hAnsiTheme="minorHAnsi"/>
                <w:sz w:val="20"/>
              </w:rPr>
            </w:pPr>
            <w:r w:rsidRPr="006D3B8B">
              <w:rPr>
                <w:rFonts w:asciiTheme="minorHAnsi" w:hAnsiTheme="minorHAnsi" w:cs="Arial"/>
                <w:sz w:val="20"/>
              </w:rPr>
              <w:t>The purpose of this proposal is to Implement the calendar year 2014 MCO’s HealthChoice rates and to repeal the Primary Adult Care Program as the program ended effective 12/31/13</w:t>
            </w:r>
            <w:r>
              <w:rPr>
                <w:rFonts w:asciiTheme="minorHAnsi" w:hAnsiTheme="minorHAnsi" w:cs="Arial"/>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C47F73">
            <w:pPr>
              <w:jc w:val="center"/>
              <w:rPr>
                <w:rFonts w:asciiTheme="minorHAnsi" w:hAnsiTheme="minorHAnsi"/>
                <w:sz w:val="20"/>
                <w:szCs w:val="20"/>
              </w:rPr>
            </w:pPr>
            <w:r w:rsidRPr="006D5F3D">
              <w:rPr>
                <w:rFonts w:asciiTheme="minorHAnsi" w:hAnsiTheme="minorHAnsi"/>
                <w:sz w:val="20"/>
                <w:szCs w:val="20"/>
              </w:rPr>
              <w:t>3/7/14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5F3D" w:rsidRDefault="006D5F3D" w:rsidP="00BD74F4">
            <w:pPr>
              <w:jc w:val="center"/>
              <w:rPr>
                <w:rFonts w:asciiTheme="minorHAnsi" w:hAnsiTheme="minorHAnsi"/>
                <w:sz w:val="18"/>
                <w:szCs w:val="18"/>
              </w:rPr>
            </w:pPr>
            <w:r w:rsidRPr="006D5F3D">
              <w:rPr>
                <w:rFonts w:asciiTheme="minorHAnsi" w:hAnsiTheme="minorHAnsi"/>
                <w:sz w:val="18"/>
                <w:szCs w:val="18"/>
              </w:rPr>
              <w:t>4/18/14</w:t>
            </w:r>
          </w:p>
          <w:p w:rsidR="006D5F3D" w:rsidRPr="006D5F3D" w:rsidRDefault="006D5F3D" w:rsidP="00BD74F4">
            <w:pPr>
              <w:jc w:val="center"/>
              <w:rPr>
                <w:rFonts w:asciiTheme="minorHAnsi" w:hAnsi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D75E6" w:rsidRDefault="006D5F3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6D5F3D" w:rsidRDefault="006D5F3D" w:rsidP="00176F2B">
            <w:pPr>
              <w:jc w:val="center"/>
              <w:rPr>
                <w:rFonts w:asciiTheme="minorHAnsi" w:hAnsiTheme="minorHAnsi"/>
                <w:b/>
                <w:sz w:val="16"/>
                <w:szCs w:val="16"/>
              </w:rPr>
            </w:pP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Telemedicine Services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pStyle w:val="regtext"/>
              <w:rPr>
                <w:rFonts w:asciiTheme="minorHAnsi" w:hAnsiTheme="minorHAnsi"/>
                <w:sz w:val="20"/>
                <w:szCs w:val="20"/>
              </w:rPr>
            </w:pPr>
            <w:r w:rsidRPr="00E80FDD">
              <w:rPr>
                <w:rFonts w:asciiTheme="minorHAnsi" w:hAnsiTheme="minorHAnsi"/>
                <w:sz w:val="20"/>
                <w:szCs w:val="20"/>
              </w:rPr>
              <w:t>The purpose of this action is to expand the definition of rural counties to include Carroll, Frederick and Harford. The proposal also removes the requirement that the technology be accredited by a Department-recognized national organization.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674E2D" w:rsidRDefault="006D5F3D" w:rsidP="00D57FE2">
            <w:pPr>
              <w:jc w:val="center"/>
              <w:rPr>
                <w:rFonts w:asciiTheme="minorHAnsi" w:hAnsiTheme="minorHAnsi"/>
                <w:sz w:val="20"/>
                <w:szCs w:val="20"/>
              </w:rPr>
            </w:pPr>
            <w:r w:rsidRPr="00674E2D">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D5F3D" w:rsidRPr="006D5F3D" w:rsidRDefault="006D5F3D" w:rsidP="00D57FE2">
            <w:pPr>
              <w:jc w:val="center"/>
              <w:rPr>
                <w:rFonts w:asciiTheme="minorHAnsi" w:hAnsiTheme="minorHAnsi"/>
                <w:sz w:val="20"/>
                <w:szCs w:val="20"/>
              </w:rPr>
            </w:pPr>
            <w:r w:rsidRPr="006D5F3D">
              <w:rPr>
                <w:rFonts w:asciiTheme="minorHAnsi" w:hAnsiTheme="minorHAnsi"/>
                <w:sz w:val="20"/>
                <w:szCs w:val="20"/>
              </w:rPr>
              <w:t>4/28/14</w:t>
            </w: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10.09.54, </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Home and Community-Based Options Waiver</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Living at Home Waiver Program</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uppressAutoHyphens/>
              <w:rPr>
                <w:rFonts w:asciiTheme="minorHAnsi" w:hAnsiTheme="minorHAnsi"/>
                <w:sz w:val="20"/>
                <w:szCs w:val="20"/>
              </w:rPr>
            </w:pPr>
            <w:r w:rsidRPr="00E80FDD">
              <w:rPr>
                <w:rFonts w:asciiTheme="minorHAnsi" w:hAnsiTheme="minorHAnsi"/>
                <w:sz w:val="20"/>
                <w:szCs w:val="20"/>
              </w:rPr>
              <w:t>The purpose of this proposal is to remove services that will be covered under a new State Plan program, 10.09.84 Community First Choice, and to implement the Home and Community-Based Options Waiver to include all remaining services and cover all participants previously eligible for services under the Home/Community Based Services Waiver for Older Adults and the Living at Home Waiver Program under a single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1/24/14</w:t>
            </w:r>
          </w:p>
          <w:p w:rsidR="006D5F3D" w:rsidRPr="00E80FDD" w:rsidRDefault="006D5F3D" w:rsidP="00D57FE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Pr>
                <w:rFonts w:asciiTheme="minorHAnsi" w:hAnsiTheme="minorHAnsi"/>
                <w:sz w:val="20"/>
                <w:szCs w:val="20"/>
              </w:rPr>
              <w:t>4/18/14</w:t>
            </w:r>
            <w:r w:rsidRPr="00E80FDD">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D5F3D" w:rsidRPr="00E80FDD" w:rsidRDefault="006D5F3D" w:rsidP="00D57FE2">
            <w:pPr>
              <w:jc w:val="center"/>
              <w:rPr>
                <w:rFonts w:asciiTheme="minorHAnsi" w:hAnsiTheme="minorHAnsi"/>
                <w:b/>
                <w:sz w:val="20"/>
                <w:szCs w:val="20"/>
              </w:rPr>
            </w:pPr>
            <w:r w:rsidRPr="00E80FDD">
              <w:rPr>
                <w:rFonts w:asciiTheme="minorHAnsi" w:hAnsiTheme="minorHAnsi"/>
                <w:b/>
                <w:sz w:val="20"/>
                <w:szCs w:val="20"/>
              </w:rPr>
              <w:t xml:space="preserve"> </w:t>
            </w:r>
            <w:r w:rsidRPr="006D5F3D">
              <w:rPr>
                <w:rFonts w:asciiTheme="minorHAnsi" w:hAnsiTheme="minorHAnsi"/>
                <w:sz w:val="20"/>
                <w:szCs w:val="20"/>
              </w:rPr>
              <w:t>4/28/14</w:t>
            </w:r>
            <w:r w:rsidRPr="00E80FDD">
              <w:rPr>
                <w:rFonts w:asciiTheme="minorHAnsi" w:hAnsiTheme="minorHAnsi"/>
                <w:b/>
                <w:sz w:val="20"/>
                <w:szCs w:val="20"/>
              </w:rPr>
              <w:t xml:space="preserve">              </w:t>
            </w:r>
          </w:p>
        </w:tc>
      </w:tr>
      <w:tr w:rsidR="006D5F3D"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10.09.62.01</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10.09.63.01, .02, .03, .05</w:t>
            </w:r>
            <w:r>
              <w:rPr>
                <w:rFonts w:asciiTheme="minorHAnsi" w:hAnsiTheme="minorHAnsi" w:cs="Arial"/>
                <w:bCs/>
                <w:sz w:val="20"/>
                <w:szCs w:val="20"/>
                <w:shd w:val="clear" w:color="auto" w:fill="FFFFFF"/>
              </w:rPr>
              <w:t>, and .06</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10.09.65.02, .08, </w:t>
            </w:r>
            <w:r>
              <w:rPr>
                <w:rFonts w:asciiTheme="minorHAnsi" w:hAnsiTheme="minorHAnsi" w:cs="Arial"/>
                <w:bCs/>
                <w:sz w:val="20"/>
                <w:szCs w:val="20"/>
                <w:shd w:val="clear" w:color="auto" w:fill="FFFFFF"/>
              </w:rPr>
              <w:t xml:space="preserve">.19, </w:t>
            </w:r>
            <w:r w:rsidRPr="00E80FDD">
              <w:rPr>
                <w:rFonts w:asciiTheme="minorHAnsi" w:hAnsiTheme="minorHAnsi" w:cs="Arial"/>
                <w:bCs/>
                <w:sz w:val="20"/>
                <w:szCs w:val="20"/>
                <w:shd w:val="clear" w:color="auto" w:fill="FFFFFF"/>
              </w:rPr>
              <w:t>.20, and .23</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10.09.66.06</w:t>
            </w:r>
          </w:p>
          <w:p w:rsidR="006D5F3D" w:rsidRPr="00E80FD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10.09.67</w:t>
            </w:r>
            <w:r>
              <w:rPr>
                <w:rFonts w:asciiTheme="minorHAnsi" w:hAnsiTheme="minorHAnsi" w:cs="Arial"/>
                <w:bCs/>
                <w:sz w:val="20"/>
                <w:szCs w:val="20"/>
                <w:shd w:val="clear" w:color="auto" w:fill="FFFFFF"/>
              </w:rPr>
              <w:t>.04,</w:t>
            </w:r>
            <w:r w:rsidRPr="00E80FDD">
              <w:rPr>
                <w:rFonts w:asciiTheme="minorHAnsi" w:hAnsiTheme="minorHAnsi" w:cs="Arial"/>
                <w:bCs/>
                <w:sz w:val="20"/>
                <w:szCs w:val="20"/>
                <w:shd w:val="clear" w:color="auto" w:fill="FFFFFF"/>
              </w:rPr>
              <w:t>.20, .29, and .31</w:t>
            </w:r>
          </w:p>
          <w:p w:rsidR="006D5F3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10.09.70.06</w:t>
            </w:r>
          </w:p>
          <w:p w:rsidR="006D5F3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p>
          <w:p w:rsidR="006D5F3D" w:rsidRDefault="006D5F3D" w:rsidP="00D57FE2">
            <w:pPr>
              <w:shd w:val="clear" w:color="auto" w:fill="FFFFFF"/>
              <w:rPr>
                <w:rFonts w:asciiTheme="minorHAnsi" w:hAnsiTheme="minorHAnsi" w:cs="Arial"/>
                <w:bCs/>
                <w:sz w:val="20"/>
                <w:szCs w:val="20"/>
                <w:shd w:val="clear" w:color="auto" w:fill="FFFFFF"/>
              </w:rPr>
            </w:pPr>
          </w:p>
          <w:p w:rsidR="006D5F3D" w:rsidRPr="00E80FDD" w:rsidRDefault="006D5F3D" w:rsidP="00D57FE2">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10.09.71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lastRenderedPageBreak/>
              <w:t>Managed Care Program: Definitions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Eligibility and Enrollment</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Managed Care Organizations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lastRenderedPageBreak/>
              <w:t>Access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Benefits</w:t>
            </w:r>
          </w:p>
          <w:p w:rsidR="006D5F3D" w:rsidRPr="00E80FD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p>
          <w:p w:rsidR="00635242" w:rsidRDefault="00635242" w:rsidP="00D57FE2">
            <w:pPr>
              <w:shd w:val="clear" w:color="auto" w:fill="FFFFFF"/>
              <w:rPr>
                <w:rFonts w:asciiTheme="minorHAnsi" w:hAnsiTheme="minorHAnsi"/>
                <w:sz w:val="20"/>
                <w:szCs w:val="20"/>
              </w:rPr>
            </w:pPr>
          </w:p>
          <w:p w:rsidR="006D5F3D" w:rsidRDefault="006D5F3D" w:rsidP="00D57FE2">
            <w:pPr>
              <w:shd w:val="clear" w:color="auto" w:fill="FFFFFF"/>
              <w:rPr>
                <w:rFonts w:asciiTheme="minorHAnsi" w:hAnsiTheme="minorHAnsi"/>
                <w:sz w:val="20"/>
                <w:szCs w:val="20"/>
              </w:rPr>
            </w:pPr>
            <w:r w:rsidRPr="00E80FDD">
              <w:rPr>
                <w:rFonts w:asciiTheme="minorHAnsi" w:hAnsiTheme="minorHAnsi"/>
                <w:sz w:val="20"/>
                <w:szCs w:val="20"/>
              </w:rPr>
              <w:t>Specialty Mental Health System</w:t>
            </w:r>
          </w:p>
          <w:p w:rsidR="006D5F3D" w:rsidRDefault="006D5F3D" w:rsidP="00D57FE2">
            <w:pPr>
              <w:shd w:val="clear" w:color="auto" w:fill="FFFFFF"/>
              <w:rPr>
                <w:rFonts w:asciiTheme="minorHAnsi" w:hAnsiTheme="minorHAnsi"/>
                <w:sz w:val="20"/>
                <w:szCs w:val="20"/>
              </w:rPr>
            </w:pPr>
          </w:p>
          <w:p w:rsidR="006D5F3D" w:rsidRPr="00E80FDD" w:rsidRDefault="006D5F3D" w:rsidP="00D57FE2">
            <w:pPr>
              <w:shd w:val="clear" w:color="auto" w:fill="FFFFFF"/>
              <w:rPr>
                <w:rFonts w:asciiTheme="minorHAnsi" w:hAnsiTheme="minorHAnsi"/>
                <w:sz w:val="20"/>
                <w:szCs w:val="20"/>
              </w:rPr>
            </w:pPr>
            <w:r>
              <w:rPr>
                <w:rFonts w:asciiTheme="minorHAnsi" w:hAnsiTheme="minorHAnsi"/>
                <w:sz w:val="20"/>
                <w:szCs w:val="20"/>
              </w:rPr>
              <w:t>MCO Dispute Resolution Procedures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tabs>
                <w:tab w:val="left" w:pos="540"/>
                <w:tab w:val="left" w:pos="1080"/>
                <w:tab w:val="left" w:pos="2430"/>
                <w:tab w:val="left" w:pos="4230"/>
                <w:tab w:val="left" w:pos="6300"/>
                <w:tab w:val="left" w:pos="9396"/>
              </w:tabs>
              <w:rPr>
                <w:rFonts w:asciiTheme="minorHAnsi" w:hAnsiTheme="minorHAnsi" w:cs="Arial"/>
                <w:sz w:val="20"/>
                <w:szCs w:val="20"/>
              </w:rPr>
            </w:pPr>
            <w:r w:rsidRPr="00E80FDD">
              <w:rPr>
                <w:rFonts w:asciiTheme="minorHAnsi" w:hAnsiTheme="minorHAnsi" w:cs="Arial"/>
                <w:sz w:val="20"/>
                <w:szCs w:val="20"/>
              </w:rPr>
              <w:lastRenderedPageBreak/>
              <w:t>The purposes of this action are to:</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1) Remove references to the Primary Adult Care (PAC) Program that is ending January 1, 2014;</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2) Clarify that both the MCO and the Department must approve a recipients enrollment in an MCO that does not service the recipients area of residence;</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3) Correct the name of the Health Service Needs Information form;</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4) Remove obsolete language requiring a Managed Care Organizations (MCO) to in include the words MCO in its name;</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5) Require MCOs who voluntarily freeze enrollments in a county to remain frozen for the current and next calendar years;</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6) Remove obsolete language regarding referral to the Healthy Start Case Management Program;</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 xml:space="preserve">7) Add payment for services at a birth center to the payment for self-referred </w:t>
            </w:r>
            <w:r w:rsidRPr="00E80FDD">
              <w:rPr>
                <w:rFonts w:asciiTheme="minorHAnsi" w:hAnsiTheme="minorHAnsi" w:cs="Arial"/>
                <w:sz w:val="20"/>
                <w:szCs w:val="20"/>
              </w:rPr>
              <w:lastRenderedPageBreak/>
              <w:t>service list;</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8)  Clarify the definitions of rural, urban and suburban and remove the drive time requirements under the provider geographical access standards;</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9) Remove incorrect reference to communication devices from the EPDT regulations as the devices were carved out for adults and children in January of 2010;</w:t>
            </w:r>
          </w:p>
          <w:p w:rsidR="006D5F3D" w:rsidRPr="00E80FDD" w:rsidRDefault="006D5F3D" w:rsidP="00D57FE2">
            <w:pPr>
              <w:suppressAutoHyphens/>
              <w:rPr>
                <w:rFonts w:asciiTheme="minorHAnsi" w:hAnsiTheme="minorHAnsi" w:cs="Arial"/>
                <w:sz w:val="20"/>
                <w:szCs w:val="20"/>
              </w:rPr>
            </w:pPr>
            <w:r w:rsidRPr="00E80FDD">
              <w:rPr>
                <w:rFonts w:asciiTheme="minorHAnsi" w:hAnsiTheme="minorHAnsi" w:cs="Arial"/>
                <w:sz w:val="20"/>
                <w:szCs w:val="20"/>
              </w:rPr>
              <w:t>10) Add language to carve out dialysis services rendered in an emergency department under certain circumstances; and</w:t>
            </w:r>
          </w:p>
          <w:p w:rsidR="006D5F3D" w:rsidRPr="00E80FDD" w:rsidRDefault="006D5F3D" w:rsidP="00D57FE2">
            <w:pPr>
              <w:suppressAutoHyphens/>
              <w:rPr>
                <w:rFonts w:asciiTheme="minorHAnsi" w:hAnsiTheme="minorHAnsi"/>
                <w:sz w:val="20"/>
                <w:szCs w:val="20"/>
              </w:rPr>
            </w:pPr>
            <w:r w:rsidRPr="00E80FDD">
              <w:rPr>
                <w:rFonts w:asciiTheme="minorHAnsi" w:hAnsiTheme="minorHAnsi" w:cs="Arial"/>
                <w:sz w:val="20"/>
                <w:szCs w:val="20"/>
              </w:rPr>
              <w:t>11) Add telemedicine as an MCO covered benefit;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lastRenderedPageBreak/>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sidRPr="00E80FDD">
              <w:rPr>
                <w:rFonts w:asciiTheme="minorHAnsi" w:hAnsiTheme="minorHAnsi"/>
                <w:sz w:val="20"/>
                <w:szCs w:val="20"/>
              </w:rPr>
              <w:t xml:space="preserve"> 1/24/14</w:t>
            </w:r>
          </w:p>
          <w:p w:rsidR="006D5F3D" w:rsidRPr="00E80FDD" w:rsidRDefault="006D5F3D" w:rsidP="00D57FE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5F3D" w:rsidRPr="00E80FDD" w:rsidRDefault="006D5F3D"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D5F3D" w:rsidRPr="00E80FDD" w:rsidRDefault="006D5F3D" w:rsidP="00D57FE2">
            <w:pPr>
              <w:jc w:val="center"/>
              <w:rPr>
                <w:rFonts w:asciiTheme="minorHAnsi" w:hAnsiTheme="minorHAnsi"/>
                <w:b/>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sz w:val="20"/>
                <w:szCs w:val="20"/>
              </w:rPr>
            </w:pPr>
            <w:r w:rsidRPr="00E80FDD">
              <w:rPr>
                <w:rFonts w:asciiTheme="minorHAnsi" w:hAnsiTheme="minorHAnsi"/>
                <w:sz w:val="20"/>
                <w:szCs w:val="20"/>
              </w:rPr>
              <w:t>Portable X-ray providers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providers that render Portable X-ray services.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E80FDD" w:rsidRDefault="00617679" w:rsidP="00D57FE2">
            <w:pPr>
              <w:jc w:val="center"/>
              <w:rPr>
                <w:rFonts w:asciiTheme="minorHAnsi" w:hAnsiTheme="minorHAnsi"/>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sz w:val="20"/>
                <w:szCs w:val="20"/>
              </w:rPr>
            </w:pPr>
            <w:r w:rsidRPr="00E80FDD">
              <w:rPr>
                <w:rFonts w:asciiTheme="minorHAnsi" w:hAnsiTheme="minorHAnsi"/>
                <w:sz w:val="20"/>
                <w:szCs w:val="20"/>
              </w:rPr>
              <w:t>Independent Diagnostic Testing Facilities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Free-standing Independent Diagnostic Testing Facilities.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E80FDD" w:rsidRDefault="00617679" w:rsidP="00D57FE2">
            <w:pPr>
              <w:jc w:val="center"/>
              <w:rPr>
                <w:rFonts w:asciiTheme="minorHAnsi" w:hAnsiTheme="minorHAnsi"/>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sz w:val="20"/>
                <w:szCs w:val="20"/>
              </w:rPr>
            </w:pPr>
            <w:r w:rsidRPr="00E80FDD">
              <w:rPr>
                <w:rFonts w:asciiTheme="minorHAnsi" w:hAnsiTheme="minorHAnsi"/>
                <w:sz w:val="20"/>
                <w:szCs w:val="20"/>
              </w:rPr>
              <w:t>Maryland Independent Review Org.</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uppressAutoHyphens/>
              <w:rPr>
                <w:rFonts w:asciiTheme="minorHAnsi" w:hAnsiTheme="minorHAnsi" w:cs="Arial"/>
                <w:sz w:val="20"/>
                <w:szCs w:val="20"/>
              </w:rPr>
            </w:pPr>
            <w:r w:rsidRPr="00E80FDD">
              <w:rPr>
                <w:rFonts w:asciiTheme="minorHAnsi" w:hAnsiTheme="minorHAnsi" w:cs="Arial"/>
                <w:sz w:val="20"/>
                <w:szCs w:val="20"/>
              </w:rPr>
              <w:t>The purpose of this proposal is to e</w:t>
            </w:r>
            <w:r w:rsidRPr="00E80FDD">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6033D3" w:rsidRDefault="00617679" w:rsidP="00D57FE2">
            <w:pPr>
              <w:jc w:val="center"/>
              <w:rPr>
                <w:rFonts w:asciiTheme="minorHAnsi" w:hAnsiTheme="minorHAnsi"/>
                <w:sz w:val="20"/>
                <w:szCs w:val="20"/>
              </w:rPr>
            </w:pPr>
            <w:r w:rsidRPr="006033D3">
              <w:rPr>
                <w:rFonts w:asciiTheme="minorHAnsi" w:hAnsiTheme="minorHAnsi"/>
                <w:sz w:val="20"/>
                <w:szCs w:val="20"/>
              </w:rPr>
              <w:t>9/6/13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6033D3" w:rsidRDefault="00617679" w:rsidP="00D57FE2">
            <w:pPr>
              <w:jc w:val="center"/>
              <w:rPr>
                <w:rFonts w:asciiTheme="minorHAnsi" w:hAnsiTheme="minorHAnsi"/>
                <w:sz w:val="20"/>
                <w:szCs w:val="20"/>
              </w:rPr>
            </w:pPr>
            <w:r w:rsidRPr="006033D3">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6033D3"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6033D3" w:rsidRDefault="00617679" w:rsidP="00D57FE2">
            <w:pPr>
              <w:jc w:val="center"/>
              <w:rPr>
                <w:rFonts w:asciiTheme="minorHAnsi" w:hAnsiTheme="minorHAnsi"/>
                <w:sz w:val="20"/>
                <w:szCs w:val="20"/>
              </w:rPr>
            </w:pPr>
            <w:r w:rsidRPr="006D5F3D">
              <w:rPr>
                <w:rFonts w:asciiTheme="minorHAnsi" w:hAnsiTheme="minorHAnsi"/>
                <w:sz w:val="20"/>
                <w:szCs w:val="20"/>
              </w:rPr>
              <w:t>4/28/14</w:t>
            </w:r>
          </w:p>
        </w:tc>
      </w:tr>
      <w:tr w:rsidR="00617679" w:rsidRPr="006D75E6" w:rsidTr="006D5F3D">
        <w:trPr>
          <w:trHeight w:val="930"/>
        </w:trPr>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shd w:val="clear" w:color="auto" w:fill="FFFFFF"/>
              <w:rPr>
                <w:rFonts w:asciiTheme="minorHAnsi" w:hAnsiTheme="minorHAnsi" w:cs="Arial"/>
                <w:sz w:val="20"/>
                <w:szCs w:val="20"/>
              </w:rPr>
            </w:pPr>
            <w:r w:rsidRPr="00E80FDD">
              <w:rPr>
                <w:rFonts w:asciiTheme="minorHAnsi" w:hAnsiTheme="minorHAnsi"/>
                <w:sz w:val="20"/>
                <w:szCs w:val="20"/>
              </w:rPr>
              <w:t>Free-Standing Birth Centers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tabs>
                <w:tab w:val="left" w:pos="54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implement regulations to allow Free-Standing Birth Centers to be participating providers in the Maryland Medical Assistance Program.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sidRPr="00E80FDD">
              <w:rPr>
                <w:rFonts w:asciiTheme="minorHAnsi" w:hAnsiTheme="minorHAnsi"/>
                <w:sz w:val="20"/>
                <w:szCs w:val="20"/>
              </w:rPr>
              <w:t>12/13/13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2/7/14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7679" w:rsidRPr="00E80FDD" w:rsidRDefault="00617679" w:rsidP="00D57FE2">
            <w:pPr>
              <w:jc w:val="center"/>
              <w:rPr>
                <w:rFonts w:asciiTheme="minorHAnsi" w:hAnsiTheme="minorHAnsi"/>
                <w:sz w:val="20"/>
                <w:szCs w:val="20"/>
              </w:rPr>
            </w:pPr>
            <w:r>
              <w:rPr>
                <w:rFonts w:asciiTheme="minorHAnsi" w:hAnsiTheme="minorHAnsi"/>
                <w:sz w:val="20"/>
                <w:szCs w:val="20"/>
              </w:rPr>
              <w:t>4/18/14</w:t>
            </w:r>
          </w:p>
        </w:tc>
        <w:tc>
          <w:tcPr>
            <w:tcW w:w="1440" w:type="dxa"/>
            <w:tcBorders>
              <w:top w:val="single" w:sz="4" w:space="0" w:color="auto"/>
              <w:left w:val="single" w:sz="4" w:space="0" w:color="auto"/>
              <w:bottom w:val="single" w:sz="4" w:space="0" w:color="auto"/>
              <w:right w:val="single" w:sz="4" w:space="0" w:color="auto"/>
            </w:tcBorders>
          </w:tcPr>
          <w:p w:rsidR="00617679" w:rsidRPr="00E80FDD" w:rsidRDefault="00617679" w:rsidP="00D57FE2">
            <w:pPr>
              <w:jc w:val="center"/>
              <w:rPr>
                <w:rFonts w:asciiTheme="minorHAnsi" w:hAnsiTheme="minorHAnsi"/>
                <w:b/>
                <w:sz w:val="20"/>
                <w:szCs w:val="20"/>
              </w:rPr>
            </w:pPr>
            <w:r w:rsidRPr="006D5F3D">
              <w:rPr>
                <w:rFonts w:asciiTheme="minorHAnsi" w:hAnsiTheme="minorHAnsi"/>
                <w:sz w:val="20"/>
                <w:szCs w:val="20"/>
              </w:rPr>
              <w:t>4/28/14</w:t>
            </w:r>
          </w:p>
        </w:tc>
      </w:tr>
    </w:tbl>
    <w:p w:rsidR="005D2663" w:rsidRDefault="005D2663" w:rsidP="007A4BBF">
      <w:pPr>
        <w:spacing w:before="240"/>
        <w:jc w:val="both"/>
        <w:rPr>
          <w:b/>
          <w:sz w:val="28"/>
          <w:szCs w:val="28"/>
          <w:u w:val="single"/>
        </w:rPr>
        <w:sectPr w:rsidR="005D2663" w:rsidSect="003A3942">
          <w:headerReference w:type="default" r:id="rId8"/>
          <w:footerReference w:type="default" r:id="rId9"/>
          <w:pgSz w:w="15840" w:h="12240" w:orient="landscape" w:code="1"/>
          <w:pgMar w:top="1166" w:right="302" w:bottom="630" w:left="720" w:header="360" w:footer="274" w:gutter="0"/>
          <w:cols w:space="720"/>
          <w:docGrid w:linePitch="360"/>
        </w:sectPr>
      </w:pPr>
    </w:p>
    <w:p w:rsidR="00C62425" w:rsidRDefault="00C62425" w:rsidP="00004B6A">
      <w:pPr>
        <w:jc w:val="both"/>
      </w:pPr>
    </w:p>
    <w:sectPr w:rsidR="00C62425" w:rsidSect="00C5743F">
      <w:type w:val="continuous"/>
      <w:pgSz w:w="15840" w:h="12240" w:orient="landscape" w:code="1"/>
      <w:pgMar w:top="1260" w:right="302" w:bottom="540" w:left="720" w:header="36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DB" w:rsidRDefault="009D28DB" w:rsidP="00C826FC">
      <w:r>
        <w:separator/>
      </w:r>
    </w:p>
  </w:endnote>
  <w:endnote w:type="continuationSeparator" w:id="0">
    <w:p w:rsidR="009D28DB" w:rsidRDefault="009D28DB"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33" w:rsidRDefault="003E69EC">
    <w:pPr>
      <w:pStyle w:val="Footer"/>
    </w:pPr>
    <w:fldSimple w:instr=" DATE \@ &quot;M/d/yyyy&quot; ">
      <w:r w:rsidR="0053142B">
        <w:rPr>
          <w:noProof/>
        </w:rPr>
        <w:t>5/15/2014</w:t>
      </w:r>
    </w:fldSimple>
    <w:r w:rsidR="00AE7333">
      <w:tab/>
    </w:r>
    <w:r w:rsidR="00AE7333">
      <w:tab/>
      <w:t>Page #</w:t>
    </w:r>
    <w:r>
      <w:rPr>
        <w:rStyle w:val="PageNumber"/>
      </w:rPr>
      <w:fldChar w:fldCharType="begin"/>
    </w:r>
    <w:r w:rsidR="00AE7333">
      <w:rPr>
        <w:rStyle w:val="PageNumber"/>
      </w:rPr>
      <w:instrText xml:space="preserve"> PAGE </w:instrText>
    </w:r>
    <w:r>
      <w:rPr>
        <w:rStyle w:val="PageNumber"/>
      </w:rPr>
      <w:fldChar w:fldCharType="separate"/>
    </w:r>
    <w:r w:rsidR="0053142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DB" w:rsidRDefault="009D28DB" w:rsidP="00C826FC">
      <w:r>
        <w:separator/>
      </w:r>
    </w:p>
  </w:footnote>
  <w:footnote w:type="continuationSeparator" w:id="0">
    <w:p w:rsidR="009D28DB" w:rsidRDefault="009D28DB"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3D" w:rsidRDefault="006D5F3D" w:rsidP="00C826FC">
    <w:pPr>
      <w:pStyle w:val="Header"/>
      <w:jc w:val="center"/>
      <w:rPr>
        <w:b/>
      </w:rPr>
    </w:pPr>
    <w:r>
      <w:rPr>
        <w:b/>
      </w:rPr>
      <w:t>REGULATION TRACKING</w:t>
    </w:r>
  </w:p>
  <w:p w:rsidR="00AE7333" w:rsidRDefault="00AE7333" w:rsidP="00C826FC">
    <w:pPr>
      <w:pStyle w:val="Header"/>
      <w:jc w:val="center"/>
      <w:rPr>
        <w:b/>
      </w:rPr>
    </w:pPr>
    <w:r w:rsidRPr="00B83338">
      <w:rPr>
        <w:b/>
      </w:rPr>
      <w:t>MEDICAID ADVISORY COMMITTEE MONTHLY REPORT</w:t>
    </w:r>
  </w:p>
  <w:p w:rsidR="00AE7333" w:rsidRDefault="006915C0" w:rsidP="00C826FC">
    <w:pPr>
      <w:pStyle w:val="Header"/>
      <w:jc w:val="center"/>
      <w:rPr>
        <w:b/>
      </w:rPr>
    </w:pPr>
    <w:r>
      <w:rPr>
        <w:b/>
      </w:rPr>
      <w:t xml:space="preserve">May </w:t>
    </w:r>
    <w:r w:rsidR="006D5F3D">
      <w:rPr>
        <w:b/>
      </w:rPr>
      <w:t>22</w:t>
    </w:r>
    <w:r w:rsidR="00AE7333">
      <w:rPr>
        <w:b/>
      </w:rP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hdrShapeDefaults>
    <o:shapedefaults v:ext="edit" spidmax="113666"/>
  </w:hdrShapeDefaults>
  <w:footnotePr>
    <w:footnote w:id="-1"/>
    <w:footnote w:id="0"/>
  </w:footnotePr>
  <w:endnotePr>
    <w:endnote w:id="-1"/>
    <w:endnote w:id="0"/>
  </w:endnotePr>
  <w:compat/>
  <w:rsids>
    <w:rsidRoot w:val="00412A63"/>
    <w:rsid w:val="0000149E"/>
    <w:rsid w:val="000029EB"/>
    <w:rsid w:val="000046EA"/>
    <w:rsid w:val="00004B6A"/>
    <w:rsid w:val="000054CB"/>
    <w:rsid w:val="00006930"/>
    <w:rsid w:val="00006F1A"/>
    <w:rsid w:val="000070FF"/>
    <w:rsid w:val="00010BA5"/>
    <w:rsid w:val="00011B61"/>
    <w:rsid w:val="00011D44"/>
    <w:rsid w:val="000143C5"/>
    <w:rsid w:val="0001462F"/>
    <w:rsid w:val="00015D0C"/>
    <w:rsid w:val="00017523"/>
    <w:rsid w:val="00020382"/>
    <w:rsid w:val="00021507"/>
    <w:rsid w:val="000219A5"/>
    <w:rsid w:val="00021D16"/>
    <w:rsid w:val="00022250"/>
    <w:rsid w:val="00023420"/>
    <w:rsid w:val="000262DD"/>
    <w:rsid w:val="000262FE"/>
    <w:rsid w:val="00026A5F"/>
    <w:rsid w:val="00030DF0"/>
    <w:rsid w:val="00032237"/>
    <w:rsid w:val="00032C2C"/>
    <w:rsid w:val="000338C2"/>
    <w:rsid w:val="00035489"/>
    <w:rsid w:val="00036A36"/>
    <w:rsid w:val="00040DE8"/>
    <w:rsid w:val="00041471"/>
    <w:rsid w:val="00042555"/>
    <w:rsid w:val="00044120"/>
    <w:rsid w:val="00044753"/>
    <w:rsid w:val="000462B7"/>
    <w:rsid w:val="000475F9"/>
    <w:rsid w:val="00050245"/>
    <w:rsid w:val="00050933"/>
    <w:rsid w:val="00050DA9"/>
    <w:rsid w:val="00051627"/>
    <w:rsid w:val="00051EE2"/>
    <w:rsid w:val="00052B73"/>
    <w:rsid w:val="0005302B"/>
    <w:rsid w:val="000545EB"/>
    <w:rsid w:val="00054D11"/>
    <w:rsid w:val="000573CF"/>
    <w:rsid w:val="000610D9"/>
    <w:rsid w:val="0006311D"/>
    <w:rsid w:val="000654EC"/>
    <w:rsid w:val="00066145"/>
    <w:rsid w:val="0006624A"/>
    <w:rsid w:val="000672FF"/>
    <w:rsid w:val="00067758"/>
    <w:rsid w:val="00070450"/>
    <w:rsid w:val="00070AF3"/>
    <w:rsid w:val="00071B81"/>
    <w:rsid w:val="00071FFD"/>
    <w:rsid w:val="00072793"/>
    <w:rsid w:val="00074890"/>
    <w:rsid w:val="0007605E"/>
    <w:rsid w:val="000760EC"/>
    <w:rsid w:val="000767CE"/>
    <w:rsid w:val="00076B36"/>
    <w:rsid w:val="000770D8"/>
    <w:rsid w:val="00080262"/>
    <w:rsid w:val="0008042E"/>
    <w:rsid w:val="00081EB3"/>
    <w:rsid w:val="00082BF9"/>
    <w:rsid w:val="00083AD8"/>
    <w:rsid w:val="000842AE"/>
    <w:rsid w:val="00084744"/>
    <w:rsid w:val="000849D6"/>
    <w:rsid w:val="00087F70"/>
    <w:rsid w:val="0009073B"/>
    <w:rsid w:val="00092499"/>
    <w:rsid w:val="00093907"/>
    <w:rsid w:val="0009478A"/>
    <w:rsid w:val="000A18EA"/>
    <w:rsid w:val="000A265B"/>
    <w:rsid w:val="000A2E6E"/>
    <w:rsid w:val="000A47C6"/>
    <w:rsid w:val="000A4D34"/>
    <w:rsid w:val="000A56AE"/>
    <w:rsid w:val="000A735B"/>
    <w:rsid w:val="000A7F73"/>
    <w:rsid w:val="000B0BA5"/>
    <w:rsid w:val="000B13D4"/>
    <w:rsid w:val="000B4554"/>
    <w:rsid w:val="000B45C4"/>
    <w:rsid w:val="000B50F2"/>
    <w:rsid w:val="000B547F"/>
    <w:rsid w:val="000B5D5F"/>
    <w:rsid w:val="000B6B2B"/>
    <w:rsid w:val="000B70E1"/>
    <w:rsid w:val="000C0C54"/>
    <w:rsid w:val="000C0EB8"/>
    <w:rsid w:val="000C0EC5"/>
    <w:rsid w:val="000C15E6"/>
    <w:rsid w:val="000C1A00"/>
    <w:rsid w:val="000C2E1B"/>
    <w:rsid w:val="000C6484"/>
    <w:rsid w:val="000C6E37"/>
    <w:rsid w:val="000C7B13"/>
    <w:rsid w:val="000D0B99"/>
    <w:rsid w:val="000D46DE"/>
    <w:rsid w:val="000D742B"/>
    <w:rsid w:val="000D7536"/>
    <w:rsid w:val="000D7B2A"/>
    <w:rsid w:val="000E04D3"/>
    <w:rsid w:val="000E0961"/>
    <w:rsid w:val="000E1546"/>
    <w:rsid w:val="000E17B3"/>
    <w:rsid w:val="000E27BD"/>
    <w:rsid w:val="000E2D23"/>
    <w:rsid w:val="000E2F82"/>
    <w:rsid w:val="000E30C7"/>
    <w:rsid w:val="000E3EF8"/>
    <w:rsid w:val="000E568E"/>
    <w:rsid w:val="000E6F71"/>
    <w:rsid w:val="000F1BAA"/>
    <w:rsid w:val="000F2464"/>
    <w:rsid w:val="000F2B73"/>
    <w:rsid w:val="000F3277"/>
    <w:rsid w:val="000F3C9A"/>
    <w:rsid w:val="000F3FE1"/>
    <w:rsid w:val="000F444C"/>
    <w:rsid w:val="000F4A7E"/>
    <w:rsid w:val="000F74E1"/>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52F0"/>
    <w:rsid w:val="00117899"/>
    <w:rsid w:val="0011796C"/>
    <w:rsid w:val="001220EA"/>
    <w:rsid w:val="00122301"/>
    <w:rsid w:val="001224DE"/>
    <w:rsid w:val="001235BC"/>
    <w:rsid w:val="00124767"/>
    <w:rsid w:val="00124818"/>
    <w:rsid w:val="001264C6"/>
    <w:rsid w:val="00126DB2"/>
    <w:rsid w:val="0013020B"/>
    <w:rsid w:val="00132439"/>
    <w:rsid w:val="00134304"/>
    <w:rsid w:val="00135B59"/>
    <w:rsid w:val="00136342"/>
    <w:rsid w:val="00137870"/>
    <w:rsid w:val="00143C4B"/>
    <w:rsid w:val="00143D1C"/>
    <w:rsid w:val="00144B09"/>
    <w:rsid w:val="00144CBC"/>
    <w:rsid w:val="0014519E"/>
    <w:rsid w:val="001451A6"/>
    <w:rsid w:val="001452E2"/>
    <w:rsid w:val="001453B3"/>
    <w:rsid w:val="001462FE"/>
    <w:rsid w:val="00146A81"/>
    <w:rsid w:val="00146B66"/>
    <w:rsid w:val="00146FA6"/>
    <w:rsid w:val="00147658"/>
    <w:rsid w:val="00147C01"/>
    <w:rsid w:val="00147D83"/>
    <w:rsid w:val="00147FAD"/>
    <w:rsid w:val="0015286F"/>
    <w:rsid w:val="00152879"/>
    <w:rsid w:val="00152DC0"/>
    <w:rsid w:val="00152E7A"/>
    <w:rsid w:val="001538C6"/>
    <w:rsid w:val="00155523"/>
    <w:rsid w:val="00155915"/>
    <w:rsid w:val="00155C07"/>
    <w:rsid w:val="001568E4"/>
    <w:rsid w:val="001610BA"/>
    <w:rsid w:val="00165FDF"/>
    <w:rsid w:val="00166FEF"/>
    <w:rsid w:val="00167030"/>
    <w:rsid w:val="00170EC9"/>
    <w:rsid w:val="001728FA"/>
    <w:rsid w:val="00174C79"/>
    <w:rsid w:val="0017509D"/>
    <w:rsid w:val="001754B8"/>
    <w:rsid w:val="00175B3C"/>
    <w:rsid w:val="00176F2B"/>
    <w:rsid w:val="00180C73"/>
    <w:rsid w:val="00181361"/>
    <w:rsid w:val="0018299B"/>
    <w:rsid w:val="0018799B"/>
    <w:rsid w:val="00187A03"/>
    <w:rsid w:val="00187F01"/>
    <w:rsid w:val="00190CAB"/>
    <w:rsid w:val="0019150E"/>
    <w:rsid w:val="00191966"/>
    <w:rsid w:val="001924DE"/>
    <w:rsid w:val="00192CDF"/>
    <w:rsid w:val="001931FE"/>
    <w:rsid w:val="00193311"/>
    <w:rsid w:val="001937DA"/>
    <w:rsid w:val="00193A6B"/>
    <w:rsid w:val="0019407D"/>
    <w:rsid w:val="0019586C"/>
    <w:rsid w:val="001969EF"/>
    <w:rsid w:val="00196D55"/>
    <w:rsid w:val="001973F8"/>
    <w:rsid w:val="001A150C"/>
    <w:rsid w:val="001A1AD5"/>
    <w:rsid w:val="001A1C26"/>
    <w:rsid w:val="001A3BCC"/>
    <w:rsid w:val="001A4472"/>
    <w:rsid w:val="001A487D"/>
    <w:rsid w:val="001A524C"/>
    <w:rsid w:val="001A566D"/>
    <w:rsid w:val="001A6210"/>
    <w:rsid w:val="001A7EAA"/>
    <w:rsid w:val="001B04BB"/>
    <w:rsid w:val="001B0B72"/>
    <w:rsid w:val="001B2E39"/>
    <w:rsid w:val="001B3632"/>
    <w:rsid w:val="001B40B5"/>
    <w:rsid w:val="001B414E"/>
    <w:rsid w:val="001B52D5"/>
    <w:rsid w:val="001B590C"/>
    <w:rsid w:val="001B655D"/>
    <w:rsid w:val="001C098E"/>
    <w:rsid w:val="001C165D"/>
    <w:rsid w:val="001C261A"/>
    <w:rsid w:val="001C272D"/>
    <w:rsid w:val="001C359B"/>
    <w:rsid w:val="001C3B51"/>
    <w:rsid w:val="001C44D9"/>
    <w:rsid w:val="001D05F0"/>
    <w:rsid w:val="001D28DE"/>
    <w:rsid w:val="001D5CEC"/>
    <w:rsid w:val="001D633D"/>
    <w:rsid w:val="001D6F27"/>
    <w:rsid w:val="001E0F4C"/>
    <w:rsid w:val="001E1166"/>
    <w:rsid w:val="001E1C50"/>
    <w:rsid w:val="001E2C6B"/>
    <w:rsid w:val="001E2CCF"/>
    <w:rsid w:val="001E2F87"/>
    <w:rsid w:val="001E3BED"/>
    <w:rsid w:val="001E3D1E"/>
    <w:rsid w:val="001E4846"/>
    <w:rsid w:val="001E4CAE"/>
    <w:rsid w:val="001E4E56"/>
    <w:rsid w:val="001E62C3"/>
    <w:rsid w:val="001E7C0F"/>
    <w:rsid w:val="001F166F"/>
    <w:rsid w:val="001F3532"/>
    <w:rsid w:val="001F4972"/>
    <w:rsid w:val="001F5E20"/>
    <w:rsid w:val="001F75C1"/>
    <w:rsid w:val="0020008A"/>
    <w:rsid w:val="00200437"/>
    <w:rsid w:val="00200EEF"/>
    <w:rsid w:val="00201527"/>
    <w:rsid w:val="00202934"/>
    <w:rsid w:val="00204119"/>
    <w:rsid w:val="00204286"/>
    <w:rsid w:val="00205679"/>
    <w:rsid w:val="0020650D"/>
    <w:rsid w:val="00207AA9"/>
    <w:rsid w:val="00207B98"/>
    <w:rsid w:val="00207F90"/>
    <w:rsid w:val="00210365"/>
    <w:rsid w:val="00211624"/>
    <w:rsid w:val="00213B5B"/>
    <w:rsid w:val="00214A30"/>
    <w:rsid w:val="002159C1"/>
    <w:rsid w:val="0021749C"/>
    <w:rsid w:val="00223B28"/>
    <w:rsid w:val="00223E20"/>
    <w:rsid w:val="002303F1"/>
    <w:rsid w:val="00230CE2"/>
    <w:rsid w:val="00235437"/>
    <w:rsid w:val="00235AD5"/>
    <w:rsid w:val="002416B7"/>
    <w:rsid w:val="00243EB6"/>
    <w:rsid w:val="0024520D"/>
    <w:rsid w:val="0024606B"/>
    <w:rsid w:val="00247848"/>
    <w:rsid w:val="00250AA7"/>
    <w:rsid w:val="0025212A"/>
    <w:rsid w:val="00253430"/>
    <w:rsid w:val="0025357C"/>
    <w:rsid w:val="002535F7"/>
    <w:rsid w:val="00254C2D"/>
    <w:rsid w:val="00257CAC"/>
    <w:rsid w:val="002629F2"/>
    <w:rsid w:val="0026332E"/>
    <w:rsid w:val="00263B36"/>
    <w:rsid w:val="00264218"/>
    <w:rsid w:val="0026535D"/>
    <w:rsid w:val="00267BC7"/>
    <w:rsid w:val="002739D8"/>
    <w:rsid w:val="00274027"/>
    <w:rsid w:val="00274077"/>
    <w:rsid w:val="00274509"/>
    <w:rsid w:val="00276E52"/>
    <w:rsid w:val="0028001D"/>
    <w:rsid w:val="002806C1"/>
    <w:rsid w:val="002810B6"/>
    <w:rsid w:val="00282B6F"/>
    <w:rsid w:val="00283120"/>
    <w:rsid w:val="0028444B"/>
    <w:rsid w:val="00284605"/>
    <w:rsid w:val="002856D0"/>
    <w:rsid w:val="00286C33"/>
    <w:rsid w:val="0029163F"/>
    <w:rsid w:val="002918CE"/>
    <w:rsid w:val="00291909"/>
    <w:rsid w:val="00292896"/>
    <w:rsid w:val="002956C3"/>
    <w:rsid w:val="002A0010"/>
    <w:rsid w:val="002A0E98"/>
    <w:rsid w:val="002A3A06"/>
    <w:rsid w:val="002A411F"/>
    <w:rsid w:val="002A4F7C"/>
    <w:rsid w:val="002A56FF"/>
    <w:rsid w:val="002A593E"/>
    <w:rsid w:val="002A6690"/>
    <w:rsid w:val="002B18E7"/>
    <w:rsid w:val="002B3465"/>
    <w:rsid w:val="002B39FE"/>
    <w:rsid w:val="002B4560"/>
    <w:rsid w:val="002B6D79"/>
    <w:rsid w:val="002B78D1"/>
    <w:rsid w:val="002C06E9"/>
    <w:rsid w:val="002C078F"/>
    <w:rsid w:val="002C2C85"/>
    <w:rsid w:val="002C2F7E"/>
    <w:rsid w:val="002C3E72"/>
    <w:rsid w:val="002C44DF"/>
    <w:rsid w:val="002C48BD"/>
    <w:rsid w:val="002C5017"/>
    <w:rsid w:val="002C6EF4"/>
    <w:rsid w:val="002D4CCC"/>
    <w:rsid w:val="002D4CDE"/>
    <w:rsid w:val="002D531A"/>
    <w:rsid w:val="002D76D3"/>
    <w:rsid w:val="002D7B3C"/>
    <w:rsid w:val="002D7FB8"/>
    <w:rsid w:val="002E10E3"/>
    <w:rsid w:val="002E1940"/>
    <w:rsid w:val="002E2880"/>
    <w:rsid w:val="002E295D"/>
    <w:rsid w:val="002E312A"/>
    <w:rsid w:val="002E3629"/>
    <w:rsid w:val="002E3A25"/>
    <w:rsid w:val="002E4074"/>
    <w:rsid w:val="002E55AE"/>
    <w:rsid w:val="002E6183"/>
    <w:rsid w:val="002F0648"/>
    <w:rsid w:val="002F1E83"/>
    <w:rsid w:val="002F243C"/>
    <w:rsid w:val="002F4CC7"/>
    <w:rsid w:val="002F5017"/>
    <w:rsid w:val="002F57AE"/>
    <w:rsid w:val="002F5852"/>
    <w:rsid w:val="002F5A92"/>
    <w:rsid w:val="0030236B"/>
    <w:rsid w:val="00302B41"/>
    <w:rsid w:val="00303DF4"/>
    <w:rsid w:val="003042A6"/>
    <w:rsid w:val="00304A45"/>
    <w:rsid w:val="00304BEF"/>
    <w:rsid w:val="00304EA4"/>
    <w:rsid w:val="003053FE"/>
    <w:rsid w:val="00305BAB"/>
    <w:rsid w:val="00306001"/>
    <w:rsid w:val="003067A2"/>
    <w:rsid w:val="003069BB"/>
    <w:rsid w:val="003103DE"/>
    <w:rsid w:val="00310526"/>
    <w:rsid w:val="00310FF3"/>
    <w:rsid w:val="00315465"/>
    <w:rsid w:val="00315F64"/>
    <w:rsid w:val="00316BFE"/>
    <w:rsid w:val="003174B1"/>
    <w:rsid w:val="00317614"/>
    <w:rsid w:val="00317EE6"/>
    <w:rsid w:val="00325CA7"/>
    <w:rsid w:val="003307C5"/>
    <w:rsid w:val="00330F96"/>
    <w:rsid w:val="003326D9"/>
    <w:rsid w:val="0033412B"/>
    <w:rsid w:val="00335E0A"/>
    <w:rsid w:val="00337BB0"/>
    <w:rsid w:val="00342D2D"/>
    <w:rsid w:val="00345A40"/>
    <w:rsid w:val="00346258"/>
    <w:rsid w:val="00346F4A"/>
    <w:rsid w:val="00351888"/>
    <w:rsid w:val="003525B5"/>
    <w:rsid w:val="003526A5"/>
    <w:rsid w:val="00353D3F"/>
    <w:rsid w:val="00356ED0"/>
    <w:rsid w:val="003602D2"/>
    <w:rsid w:val="00361613"/>
    <w:rsid w:val="00361AD0"/>
    <w:rsid w:val="003627D7"/>
    <w:rsid w:val="00362EE6"/>
    <w:rsid w:val="00364B66"/>
    <w:rsid w:val="003700E4"/>
    <w:rsid w:val="00372A3E"/>
    <w:rsid w:val="00374A53"/>
    <w:rsid w:val="003755D7"/>
    <w:rsid w:val="00375C1F"/>
    <w:rsid w:val="00376518"/>
    <w:rsid w:val="00377C02"/>
    <w:rsid w:val="003807AF"/>
    <w:rsid w:val="00382B05"/>
    <w:rsid w:val="00383E9F"/>
    <w:rsid w:val="00385B90"/>
    <w:rsid w:val="003864B5"/>
    <w:rsid w:val="003869FB"/>
    <w:rsid w:val="00390A64"/>
    <w:rsid w:val="00390DA3"/>
    <w:rsid w:val="0039101B"/>
    <w:rsid w:val="0039190F"/>
    <w:rsid w:val="003926DA"/>
    <w:rsid w:val="0039321D"/>
    <w:rsid w:val="003952C5"/>
    <w:rsid w:val="003958EA"/>
    <w:rsid w:val="00395B5F"/>
    <w:rsid w:val="003A10FE"/>
    <w:rsid w:val="003A2741"/>
    <w:rsid w:val="003A2F36"/>
    <w:rsid w:val="003A315C"/>
    <w:rsid w:val="003A3785"/>
    <w:rsid w:val="003A3942"/>
    <w:rsid w:val="003A4234"/>
    <w:rsid w:val="003A4C55"/>
    <w:rsid w:val="003A4D5A"/>
    <w:rsid w:val="003A5A77"/>
    <w:rsid w:val="003A5EF6"/>
    <w:rsid w:val="003A63B5"/>
    <w:rsid w:val="003A64BA"/>
    <w:rsid w:val="003A6DBB"/>
    <w:rsid w:val="003A78EE"/>
    <w:rsid w:val="003A7A7B"/>
    <w:rsid w:val="003B0543"/>
    <w:rsid w:val="003B05B9"/>
    <w:rsid w:val="003B233D"/>
    <w:rsid w:val="003B2DC8"/>
    <w:rsid w:val="003B3B9C"/>
    <w:rsid w:val="003B5773"/>
    <w:rsid w:val="003B6305"/>
    <w:rsid w:val="003B6E9C"/>
    <w:rsid w:val="003B7A8F"/>
    <w:rsid w:val="003C219F"/>
    <w:rsid w:val="003C26DD"/>
    <w:rsid w:val="003C2BDF"/>
    <w:rsid w:val="003C2DF0"/>
    <w:rsid w:val="003C34CB"/>
    <w:rsid w:val="003C3BE8"/>
    <w:rsid w:val="003C44C8"/>
    <w:rsid w:val="003C45F0"/>
    <w:rsid w:val="003C5FA0"/>
    <w:rsid w:val="003C61F7"/>
    <w:rsid w:val="003C725D"/>
    <w:rsid w:val="003C77B3"/>
    <w:rsid w:val="003D10A6"/>
    <w:rsid w:val="003D219E"/>
    <w:rsid w:val="003D474E"/>
    <w:rsid w:val="003D6942"/>
    <w:rsid w:val="003E00A6"/>
    <w:rsid w:val="003E08D8"/>
    <w:rsid w:val="003E0BAE"/>
    <w:rsid w:val="003E4C65"/>
    <w:rsid w:val="003E5072"/>
    <w:rsid w:val="003E51F0"/>
    <w:rsid w:val="003E69EC"/>
    <w:rsid w:val="003F15C4"/>
    <w:rsid w:val="003F1D52"/>
    <w:rsid w:val="003F1FDA"/>
    <w:rsid w:val="003F234E"/>
    <w:rsid w:val="003F530E"/>
    <w:rsid w:val="003F60D9"/>
    <w:rsid w:val="003F6C21"/>
    <w:rsid w:val="00401809"/>
    <w:rsid w:val="0040233C"/>
    <w:rsid w:val="0040638B"/>
    <w:rsid w:val="0040771F"/>
    <w:rsid w:val="00407D5C"/>
    <w:rsid w:val="00407F94"/>
    <w:rsid w:val="00411E1F"/>
    <w:rsid w:val="00411EA9"/>
    <w:rsid w:val="004120C9"/>
    <w:rsid w:val="00412A63"/>
    <w:rsid w:val="004148F8"/>
    <w:rsid w:val="00415B68"/>
    <w:rsid w:val="0041605B"/>
    <w:rsid w:val="0041641A"/>
    <w:rsid w:val="004167CB"/>
    <w:rsid w:val="00416D6A"/>
    <w:rsid w:val="00416E0F"/>
    <w:rsid w:val="004173DD"/>
    <w:rsid w:val="004176E7"/>
    <w:rsid w:val="00417D12"/>
    <w:rsid w:val="00421416"/>
    <w:rsid w:val="00422154"/>
    <w:rsid w:val="004237D3"/>
    <w:rsid w:val="00427670"/>
    <w:rsid w:val="0042791E"/>
    <w:rsid w:val="00430CD6"/>
    <w:rsid w:val="00431F47"/>
    <w:rsid w:val="00433A18"/>
    <w:rsid w:val="00440EE5"/>
    <w:rsid w:val="004418F6"/>
    <w:rsid w:val="0044406B"/>
    <w:rsid w:val="00446090"/>
    <w:rsid w:val="00446FBF"/>
    <w:rsid w:val="004478AE"/>
    <w:rsid w:val="00452F66"/>
    <w:rsid w:val="00454040"/>
    <w:rsid w:val="00454F57"/>
    <w:rsid w:val="0045552C"/>
    <w:rsid w:val="00455861"/>
    <w:rsid w:val="004576E9"/>
    <w:rsid w:val="00457950"/>
    <w:rsid w:val="004607CB"/>
    <w:rsid w:val="00460BAC"/>
    <w:rsid w:val="004612B3"/>
    <w:rsid w:val="00461A9D"/>
    <w:rsid w:val="004620B0"/>
    <w:rsid w:val="0046275F"/>
    <w:rsid w:val="00466179"/>
    <w:rsid w:val="0046770B"/>
    <w:rsid w:val="004727CE"/>
    <w:rsid w:val="00472C48"/>
    <w:rsid w:val="0047363F"/>
    <w:rsid w:val="004754CE"/>
    <w:rsid w:val="00476583"/>
    <w:rsid w:val="00477167"/>
    <w:rsid w:val="004806B3"/>
    <w:rsid w:val="00480866"/>
    <w:rsid w:val="00483353"/>
    <w:rsid w:val="0048723F"/>
    <w:rsid w:val="004956E2"/>
    <w:rsid w:val="0049732E"/>
    <w:rsid w:val="004975B0"/>
    <w:rsid w:val="004A2863"/>
    <w:rsid w:val="004A2E81"/>
    <w:rsid w:val="004A387A"/>
    <w:rsid w:val="004A3BC7"/>
    <w:rsid w:val="004A4DC2"/>
    <w:rsid w:val="004A71D2"/>
    <w:rsid w:val="004A74DE"/>
    <w:rsid w:val="004B165F"/>
    <w:rsid w:val="004B32F6"/>
    <w:rsid w:val="004B3385"/>
    <w:rsid w:val="004B64E2"/>
    <w:rsid w:val="004B695A"/>
    <w:rsid w:val="004B698D"/>
    <w:rsid w:val="004B79B4"/>
    <w:rsid w:val="004C0055"/>
    <w:rsid w:val="004C02EA"/>
    <w:rsid w:val="004C1960"/>
    <w:rsid w:val="004C2000"/>
    <w:rsid w:val="004C31C8"/>
    <w:rsid w:val="004C3CF1"/>
    <w:rsid w:val="004C5754"/>
    <w:rsid w:val="004C62D3"/>
    <w:rsid w:val="004C6344"/>
    <w:rsid w:val="004C66D0"/>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E6695"/>
    <w:rsid w:val="004E72C4"/>
    <w:rsid w:val="004F01B3"/>
    <w:rsid w:val="004F197B"/>
    <w:rsid w:val="004F281C"/>
    <w:rsid w:val="004F40E9"/>
    <w:rsid w:val="004F4D18"/>
    <w:rsid w:val="004F52CE"/>
    <w:rsid w:val="004F53A1"/>
    <w:rsid w:val="004F6DB7"/>
    <w:rsid w:val="0050381B"/>
    <w:rsid w:val="00503C30"/>
    <w:rsid w:val="0050470C"/>
    <w:rsid w:val="005049DC"/>
    <w:rsid w:val="005059DC"/>
    <w:rsid w:val="00506189"/>
    <w:rsid w:val="00506F4C"/>
    <w:rsid w:val="00507BF1"/>
    <w:rsid w:val="00507F51"/>
    <w:rsid w:val="00510090"/>
    <w:rsid w:val="00510566"/>
    <w:rsid w:val="0051285D"/>
    <w:rsid w:val="005137EC"/>
    <w:rsid w:val="005140C5"/>
    <w:rsid w:val="005166A1"/>
    <w:rsid w:val="00516806"/>
    <w:rsid w:val="005168F3"/>
    <w:rsid w:val="0051732F"/>
    <w:rsid w:val="00521586"/>
    <w:rsid w:val="005230FA"/>
    <w:rsid w:val="00523233"/>
    <w:rsid w:val="00523253"/>
    <w:rsid w:val="00524B39"/>
    <w:rsid w:val="0052589D"/>
    <w:rsid w:val="00525C12"/>
    <w:rsid w:val="00525D96"/>
    <w:rsid w:val="00526F06"/>
    <w:rsid w:val="00527418"/>
    <w:rsid w:val="00527F61"/>
    <w:rsid w:val="0053142B"/>
    <w:rsid w:val="00531635"/>
    <w:rsid w:val="00531B6F"/>
    <w:rsid w:val="005337F6"/>
    <w:rsid w:val="00535239"/>
    <w:rsid w:val="0053542C"/>
    <w:rsid w:val="00535A80"/>
    <w:rsid w:val="005361AE"/>
    <w:rsid w:val="00536549"/>
    <w:rsid w:val="00537296"/>
    <w:rsid w:val="0054019A"/>
    <w:rsid w:val="00540371"/>
    <w:rsid w:val="0054162F"/>
    <w:rsid w:val="00541DAB"/>
    <w:rsid w:val="00543498"/>
    <w:rsid w:val="0054380B"/>
    <w:rsid w:val="00544E12"/>
    <w:rsid w:val="005468E8"/>
    <w:rsid w:val="00547C5F"/>
    <w:rsid w:val="00547D65"/>
    <w:rsid w:val="00550243"/>
    <w:rsid w:val="00551096"/>
    <w:rsid w:val="00552898"/>
    <w:rsid w:val="00556E89"/>
    <w:rsid w:val="00563300"/>
    <w:rsid w:val="00565407"/>
    <w:rsid w:val="00565944"/>
    <w:rsid w:val="00565BC4"/>
    <w:rsid w:val="0057006B"/>
    <w:rsid w:val="00570640"/>
    <w:rsid w:val="005739F2"/>
    <w:rsid w:val="0057400A"/>
    <w:rsid w:val="005747D0"/>
    <w:rsid w:val="00575166"/>
    <w:rsid w:val="005755E2"/>
    <w:rsid w:val="0057563C"/>
    <w:rsid w:val="00576AE5"/>
    <w:rsid w:val="00580131"/>
    <w:rsid w:val="00580DEB"/>
    <w:rsid w:val="00583ED8"/>
    <w:rsid w:val="0058415A"/>
    <w:rsid w:val="00584FDD"/>
    <w:rsid w:val="00585171"/>
    <w:rsid w:val="0058712A"/>
    <w:rsid w:val="00587306"/>
    <w:rsid w:val="005873EE"/>
    <w:rsid w:val="00587781"/>
    <w:rsid w:val="0058787B"/>
    <w:rsid w:val="005918D8"/>
    <w:rsid w:val="005923C9"/>
    <w:rsid w:val="00592F29"/>
    <w:rsid w:val="005941D3"/>
    <w:rsid w:val="0059588B"/>
    <w:rsid w:val="00597421"/>
    <w:rsid w:val="005A172A"/>
    <w:rsid w:val="005A5400"/>
    <w:rsid w:val="005B0103"/>
    <w:rsid w:val="005B0362"/>
    <w:rsid w:val="005B1718"/>
    <w:rsid w:val="005B2109"/>
    <w:rsid w:val="005B2BB1"/>
    <w:rsid w:val="005B3B07"/>
    <w:rsid w:val="005B4B46"/>
    <w:rsid w:val="005B5573"/>
    <w:rsid w:val="005B57BA"/>
    <w:rsid w:val="005B68DD"/>
    <w:rsid w:val="005B78FF"/>
    <w:rsid w:val="005C1400"/>
    <w:rsid w:val="005C1418"/>
    <w:rsid w:val="005C340E"/>
    <w:rsid w:val="005C5551"/>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601A"/>
    <w:rsid w:val="005F7DA0"/>
    <w:rsid w:val="00601132"/>
    <w:rsid w:val="00602DCC"/>
    <w:rsid w:val="00606E0A"/>
    <w:rsid w:val="006079F3"/>
    <w:rsid w:val="00610A48"/>
    <w:rsid w:val="006111F6"/>
    <w:rsid w:val="006132C9"/>
    <w:rsid w:val="00615B88"/>
    <w:rsid w:val="00615CDA"/>
    <w:rsid w:val="00615E7B"/>
    <w:rsid w:val="006164B7"/>
    <w:rsid w:val="00616D2F"/>
    <w:rsid w:val="00616E52"/>
    <w:rsid w:val="00617679"/>
    <w:rsid w:val="006205E3"/>
    <w:rsid w:val="00620D5C"/>
    <w:rsid w:val="0062124B"/>
    <w:rsid w:val="0062234E"/>
    <w:rsid w:val="0062298B"/>
    <w:rsid w:val="00622B10"/>
    <w:rsid w:val="00622EA4"/>
    <w:rsid w:val="00622F47"/>
    <w:rsid w:val="0062478B"/>
    <w:rsid w:val="00625C28"/>
    <w:rsid w:val="00626FAD"/>
    <w:rsid w:val="00630EAC"/>
    <w:rsid w:val="0063290D"/>
    <w:rsid w:val="00634C42"/>
    <w:rsid w:val="00635186"/>
    <w:rsid w:val="00635242"/>
    <w:rsid w:val="00635334"/>
    <w:rsid w:val="006356D5"/>
    <w:rsid w:val="00635968"/>
    <w:rsid w:val="00635E77"/>
    <w:rsid w:val="00636CBC"/>
    <w:rsid w:val="00637B21"/>
    <w:rsid w:val="00640133"/>
    <w:rsid w:val="00643AD3"/>
    <w:rsid w:val="0064551A"/>
    <w:rsid w:val="00645A50"/>
    <w:rsid w:val="00646D7F"/>
    <w:rsid w:val="00654D87"/>
    <w:rsid w:val="006554A4"/>
    <w:rsid w:val="00655720"/>
    <w:rsid w:val="0065594F"/>
    <w:rsid w:val="00656135"/>
    <w:rsid w:val="00656DFC"/>
    <w:rsid w:val="00661D04"/>
    <w:rsid w:val="006624CA"/>
    <w:rsid w:val="006628FC"/>
    <w:rsid w:val="00663C87"/>
    <w:rsid w:val="00663F59"/>
    <w:rsid w:val="006642AE"/>
    <w:rsid w:val="0066441E"/>
    <w:rsid w:val="00666912"/>
    <w:rsid w:val="00666A0F"/>
    <w:rsid w:val="00666C68"/>
    <w:rsid w:val="00670630"/>
    <w:rsid w:val="006738A2"/>
    <w:rsid w:val="0067408F"/>
    <w:rsid w:val="006757C8"/>
    <w:rsid w:val="00677148"/>
    <w:rsid w:val="00677852"/>
    <w:rsid w:val="00682822"/>
    <w:rsid w:val="00682B3D"/>
    <w:rsid w:val="0068323E"/>
    <w:rsid w:val="00684668"/>
    <w:rsid w:val="006848FC"/>
    <w:rsid w:val="00684B87"/>
    <w:rsid w:val="00684FE8"/>
    <w:rsid w:val="00685F05"/>
    <w:rsid w:val="006865B6"/>
    <w:rsid w:val="006878F4"/>
    <w:rsid w:val="00690456"/>
    <w:rsid w:val="00690B37"/>
    <w:rsid w:val="00690C8B"/>
    <w:rsid w:val="006915C0"/>
    <w:rsid w:val="00693420"/>
    <w:rsid w:val="006A1CA3"/>
    <w:rsid w:val="006A216A"/>
    <w:rsid w:val="006A30E9"/>
    <w:rsid w:val="006A33A1"/>
    <w:rsid w:val="006A3BF0"/>
    <w:rsid w:val="006A3F76"/>
    <w:rsid w:val="006A41AD"/>
    <w:rsid w:val="006A59A2"/>
    <w:rsid w:val="006A6296"/>
    <w:rsid w:val="006A6B30"/>
    <w:rsid w:val="006B0114"/>
    <w:rsid w:val="006B12E4"/>
    <w:rsid w:val="006B1AE0"/>
    <w:rsid w:val="006B1CF4"/>
    <w:rsid w:val="006B72AF"/>
    <w:rsid w:val="006C064F"/>
    <w:rsid w:val="006C0B1C"/>
    <w:rsid w:val="006C3903"/>
    <w:rsid w:val="006C4F06"/>
    <w:rsid w:val="006C53C4"/>
    <w:rsid w:val="006C70AD"/>
    <w:rsid w:val="006D03D7"/>
    <w:rsid w:val="006D060A"/>
    <w:rsid w:val="006D0D0D"/>
    <w:rsid w:val="006D2C6C"/>
    <w:rsid w:val="006D36E2"/>
    <w:rsid w:val="006D3760"/>
    <w:rsid w:val="006D3B09"/>
    <w:rsid w:val="006D3B8B"/>
    <w:rsid w:val="006D5AF0"/>
    <w:rsid w:val="006D5F3D"/>
    <w:rsid w:val="006D75E6"/>
    <w:rsid w:val="006E1EDC"/>
    <w:rsid w:val="006E25DF"/>
    <w:rsid w:val="006E3AB4"/>
    <w:rsid w:val="006E3B20"/>
    <w:rsid w:val="006E49F7"/>
    <w:rsid w:val="006E5752"/>
    <w:rsid w:val="006E5A0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6118"/>
    <w:rsid w:val="00707073"/>
    <w:rsid w:val="0070789B"/>
    <w:rsid w:val="00710936"/>
    <w:rsid w:val="007116DF"/>
    <w:rsid w:val="0071198F"/>
    <w:rsid w:val="00712902"/>
    <w:rsid w:val="00712E93"/>
    <w:rsid w:val="007178EE"/>
    <w:rsid w:val="00720AE8"/>
    <w:rsid w:val="007211E4"/>
    <w:rsid w:val="0072151A"/>
    <w:rsid w:val="00721885"/>
    <w:rsid w:val="00721F63"/>
    <w:rsid w:val="007220B3"/>
    <w:rsid w:val="0072210D"/>
    <w:rsid w:val="00722E5D"/>
    <w:rsid w:val="00723A54"/>
    <w:rsid w:val="00726F59"/>
    <w:rsid w:val="00727F10"/>
    <w:rsid w:val="007313DB"/>
    <w:rsid w:val="007324DC"/>
    <w:rsid w:val="00735F23"/>
    <w:rsid w:val="007361AD"/>
    <w:rsid w:val="0073779D"/>
    <w:rsid w:val="007400BA"/>
    <w:rsid w:val="00741522"/>
    <w:rsid w:val="00742CE6"/>
    <w:rsid w:val="00742D03"/>
    <w:rsid w:val="00744298"/>
    <w:rsid w:val="00744849"/>
    <w:rsid w:val="00746A2D"/>
    <w:rsid w:val="007475D9"/>
    <w:rsid w:val="00747820"/>
    <w:rsid w:val="00750D10"/>
    <w:rsid w:val="0075406D"/>
    <w:rsid w:val="00754585"/>
    <w:rsid w:val="007566E6"/>
    <w:rsid w:val="0075683A"/>
    <w:rsid w:val="007579F3"/>
    <w:rsid w:val="0076257B"/>
    <w:rsid w:val="00764B2B"/>
    <w:rsid w:val="00766878"/>
    <w:rsid w:val="00767700"/>
    <w:rsid w:val="00767D76"/>
    <w:rsid w:val="00770FBC"/>
    <w:rsid w:val="00771198"/>
    <w:rsid w:val="0077170B"/>
    <w:rsid w:val="00772325"/>
    <w:rsid w:val="00776E2A"/>
    <w:rsid w:val="00777365"/>
    <w:rsid w:val="00777C80"/>
    <w:rsid w:val="0078075E"/>
    <w:rsid w:val="007829BF"/>
    <w:rsid w:val="00782EF2"/>
    <w:rsid w:val="00784CEC"/>
    <w:rsid w:val="00784E42"/>
    <w:rsid w:val="00786EAA"/>
    <w:rsid w:val="00791D2E"/>
    <w:rsid w:val="00792349"/>
    <w:rsid w:val="007934BB"/>
    <w:rsid w:val="00794297"/>
    <w:rsid w:val="007944C2"/>
    <w:rsid w:val="007958B4"/>
    <w:rsid w:val="007959CC"/>
    <w:rsid w:val="00796BFF"/>
    <w:rsid w:val="00797FCF"/>
    <w:rsid w:val="007A2C9F"/>
    <w:rsid w:val="007A4BBF"/>
    <w:rsid w:val="007A6A41"/>
    <w:rsid w:val="007A71EE"/>
    <w:rsid w:val="007B04A5"/>
    <w:rsid w:val="007B0E76"/>
    <w:rsid w:val="007B23CC"/>
    <w:rsid w:val="007B354B"/>
    <w:rsid w:val="007B4FC2"/>
    <w:rsid w:val="007B5B2C"/>
    <w:rsid w:val="007B5F7F"/>
    <w:rsid w:val="007B61E3"/>
    <w:rsid w:val="007B6703"/>
    <w:rsid w:val="007B6FCB"/>
    <w:rsid w:val="007C0415"/>
    <w:rsid w:val="007C086F"/>
    <w:rsid w:val="007C2758"/>
    <w:rsid w:val="007C2FAB"/>
    <w:rsid w:val="007C4645"/>
    <w:rsid w:val="007C7484"/>
    <w:rsid w:val="007D05DE"/>
    <w:rsid w:val="007D11CD"/>
    <w:rsid w:val="007D1B00"/>
    <w:rsid w:val="007D6F15"/>
    <w:rsid w:val="007D7F4F"/>
    <w:rsid w:val="007E3FA6"/>
    <w:rsid w:val="007E5165"/>
    <w:rsid w:val="007E69A6"/>
    <w:rsid w:val="007E773C"/>
    <w:rsid w:val="007E7DD8"/>
    <w:rsid w:val="007F041D"/>
    <w:rsid w:val="007F2121"/>
    <w:rsid w:val="008003F0"/>
    <w:rsid w:val="00800792"/>
    <w:rsid w:val="008017D3"/>
    <w:rsid w:val="00802A52"/>
    <w:rsid w:val="008064B2"/>
    <w:rsid w:val="00806E3B"/>
    <w:rsid w:val="00807E95"/>
    <w:rsid w:val="008104B8"/>
    <w:rsid w:val="008109B7"/>
    <w:rsid w:val="00811726"/>
    <w:rsid w:val="008117BF"/>
    <w:rsid w:val="0081302D"/>
    <w:rsid w:val="00813943"/>
    <w:rsid w:val="00813D2A"/>
    <w:rsid w:val="00814234"/>
    <w:rsid w:val="00815234"/>
    <w:rsid w:val="008157D4"/>
    <w:rsid w:val="0081705A"/>
    <w:rsid w:val="0081732D"/>
    <w:rsid w:val="0081786F"/>
    <w:rsid w:val="008208FA"/>
    <w:rsid w:val="0082159B"/>
    <w:rsid w:val="00824EBE"/>
    <w:rsid w:val="008254F6"/>
    <w:rsid w:val="00825CDF"/>
    <w:rsid w:val="00826046"/>
    <w:rsid w:val="0083057B"/>
    <w:rsid w:val="00830A5E"/>
    <w:rsid w:val="00831180"/>
    <w:rsid w:val="00831994"/>
    <w:rsid w:val="0083217C"/>
    <w:rsid w:val="0083382D"/>
    <w:rsid w:val="0083388A"/>
    <w:rsid w:val="008342FA"/>
    <w:rsid w:val="00834F27"/>
    <w:rsid w:val="00836810"/>
    <w:rsid w:val="008418B8"/>
    <w:rsid w:val="008438DA"/>
    <w:rsid w:val="00843D3F"/>
    <w:rsid w:val="00844732"/>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351C"/>
    <w:rsid w:val="00875F60"/>
    <w:rsid w:val="00876648"/>
    <w:rsid w:val="00876F03"/>
    <w:rsid w:val="00877541"/>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146"/>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22BA"/>
    <w:rsid w:val="008D58CD"/>
    <w:rsid w:val="008D5A6E"/>
    <w:rsid w:val="008D64F5"/>
    <w:rsid w:val="008E0982"/>
    <w:rsid w:val="008E183B"/>
    <w:rsid w:val="008E4D93"/>
    <w:rsid w:val="008E6064"/>
    <w:rsid w:val="008E657E"/>
    <w:rsid w:val="008E6924"/>
    <w:rsid w:val="008E69F2"/>
    <w:rsid w:val="008E7C7E"/>
    <w:rsid w:val="008F1C3E"/>
    <w:rsid w:val="008F21ED"/>
    <w:rsid w:val="008F364F"/>
    <w:rsid w:val="009004E1"/>
    <w:rsid w:val="00900AF3"/>
    <w:rsid w:val="00901159"/>
    <w:rsid w:val="0090434A"/>
    <w:rsid w:val="00911438"/>
    <w:rsid w:val="00911DEB"/>
    <w:rsid w:val="009130CD"/>
    <w:rsid w:val="0091386C"/>
    <w:rsid w:val="0091559A"/>
    <w:rsid w:val="009171CB"/>
    <w:rsid w:val="00923F9E"/>
    <w:rsid w:val="009240C7"/>
    <w:rsid w:val="009240F8"/>
    <w:rsid w:val="009262C3"/>
    <w:rsid w:val="009276A5"/>
    <w:rsid w:val="00930406"/>
    <w:rsid w:val="009308CF"/>
    <w:rsid w:val="00931370"/>
    <w:rsid w:val="00931DCE"/>
    <w:rsid w:val="00931F84"/>
    <w:rsid w:val="00932407"/>
    <w:rsid w:val="009337DB"/>
    <w:rsid w:val="00934F7B"/>
    <w:rsid w:val="0093500E"/>
    <w:rsid w:val="00936436"/>
    <w:rsid w:val="009372FC"/>
    <w:rsid w:val="009376AF"/>
    <w:rsid w:val="00941E34"/>
    <w:rsid w:val="00942956"/>
    <w:rsid w:val="00942C58"/>
    <w:rsid w:val="009439BD"/>
    <w:rsid w:val="00943C7F"/>
    <w:rsid w:val="00944189"/>
    <w:rsid w:val="0094538C"/>
    <w:rsid w:val="009500B4"/>
    <w:rsid w:val="00950180"/>
    <w:rsid w:val="009524CE"/>
    <w:rsid w:val="00952EF1"/>
    <w:rsid w:val="00954EE0"/>
    <w:rsid w:val="0095631F"/>
    <w:rsid w:val="009569F9"/>
    <w:rsid w:val="009577D8"/>
    <w:rsid w:val="00965242"/>
    <w:rsid w:val="00965E57"/>
    <w:rsid w:val="00965E7C"/>
    <w:rsid w:val="00966839"/>
    <w:rsid w:val="00971A72"/>
    <w:rsid w:val="00973DED"/>
    <w:rsid w:val="009747C5"/>
    <w:rsid w:val="00975A6D"/>
    <w:rsid w:val="00977425"/>
    <w:rsid w:val="00981738"/>
    <w:rsid w:val="009852C1"/>
    <w:rsid w:val="00986151"/>
    <w:rsid w:val="00987149"/>
    <w:rsid w:val="0098739C"/>
    <w:rsid w:val="0099208E"/>
    <w:rsid w:val="009945D6"/>
    <w:rsid w:val="00994FB4"/>
    <w:rsid w:val="00995717"/>
    <w:rsid w:val="009A23D0"/>
    <w:rsid w:val="009A2D31"/>
    <w:rsid w:val="009A2E12"/>
    <w:rsid w:val="009A50B7"/>
    <w:rsid w:val="009A58F8"/>
    <w:rsid w:val="009A6F4B"/>
    <w:rsid w:val="009B1C91"/>
    <w:rsid w:val="009B1DD4"/>
    <w:rsid w:val="009B20E3"/>
    <w:rsid w:val="009B26FC"/>
    <w:rsid w:val="009B33F2"/>
    <w:rsid w:val="009B38FC"/>
    <w:rsid w:val="009B3F4F"/>
    <w:rsid w:val="009B5E19"/>
    <w:rsid w:val="009B6A1D"/>
    <w:rsid w:val="009B7582"/>
    <w:rsid w:val="009C1E67"/>
    <w:rsid w:val="009C3946"/>
    <w:rsid w:val="009C44D0"/>
    <w:rsid w:val="009C655F"/>
    <w:rsid w:val="009C67A4"/>
    <w:rsid w:val="009C6F41"/>
    <w:rsid w:val="009C7EA3"/>
    <w:rsid w:val="009D10A8"/>
    <w:rsid w:val="009D166B"/>
    <w:rsid w:val="009D2326"/>
    <w:rsid w:val="009D28DB"/>
    <w:rsid w:val="009D4CD7"/>
    <w:rsid w:val="009D5893"/>
    <w:rsid w:val="009D5DFB"/>
    <w:rsid w:val="009D670D"/>
    <w:rsid w:val="009D6785"/>
    <w:rsid w:val="009E0825"/>
    <w:rsid w:val="009E1104"/>
    <w:rsid w:val="009E1A18"/>
    <w:rsid w:val="009E21F9"/>
    <w:rsid w:val="009E2626"/>
    <w:rsid w:val="009E29F3"/>
    <w:rsid w:val="009E36F3"/>
    <w:rsid w:val="009E4014"/>
    <w:rsid w:val="009E4E87"/>
    <w:rsid w:val="009E549C"/>
    <w:rsid w:val="009E69DD"/>
    <w:rsid w:val="009E6E7E"/>
    <w:rsid w:val="009F018F"/>
    <w:rsid w:val="009F2327"/>
    <w:rsid w:val="009F76B8"/>
    <w:rsid w:val="00A0104B"/>
    <w:rsid w:val="00A0241D"/>
    <w:rsid w:val="00A02892"/>
    <w:rsid w:val="00A02C56"/>
    <w:rsid w:val="00A03734"/>
    <w:rsid w:val="00A05662"/>
    <w:rsid w:val="00A07856"/>
    <w:rsid w:val="00A15980"/>
    <w:rsid w:val="00A21AFA"/>
    <w:rsid w:val="00A22D1B"/>
    <w:rsid w:val="00A231F1"/>
    <w:rsid w:val="00A251DF"/>
    <w:rsid w:val="00A2688C"/>
    <w:rsid w:val="00A330B2"/>
    <w:rsid w:val="00A3313C"/>
    <w:rsid w:val="00A34AFE"/>
    <w:rsid w:val="00A34EAD"/>
    <w:rsid w:val="00A34FDC"/>
    <w:rsid w:val="00A356F4"/>
    <w:rsid w:val="00A35C62"/>
    <w:rsid w:val="00A40482"/>
    <w:rsid w:val="00A40D54"/>
    <w:rsid w:val="00A42294"/>
    <w:rsid w:val="00A42A4D"/>
    <w:rsid w:val="00A42B62"/>
    <w:rsid w:val="00A42D38"/>
    <w:rsid w:val="00A43693"/>
    <w:rsid w:val="00A44AF0"/>
    <w:rsid w:val="00A45209"/>
    <w:rsid w:val="00A45869"/>
    <w:rsid w:val="00A462BD"/>
    <w:rsid w:val="00A47E14"/>
    <w:rsid w:val="00A47E50"/>
    <w:rsid w:val="00A5073E"/>
    <w:rsid w:val="00A513EB"/>
    <w:rsid w:val="00A51668"/>
    <w:rsid w:val="00A56A43"/>
    <w:rsid w:val="00A621B8"/>
    <w:rsid w:val="00A62242"/>
    <w:rsid w:val="00A633C6"/>
    <w:rsid w:val="00A63F25"/>
    <w:rsid w:val="00A6411D"/>
    <w:rsid w:val="00A65C9A"/>
    <w:rsid w:val="00A66635"/>
    <w:rsid w:val="00A66775"/>
    <w:rsid w:val="00A667D6"/>
    <w:rsid w:val="00A67F8C"/>
    <w:rsid w:val="00A70418"/>
    <w:rsid w:val="00A708A9"/>
    <w:rsid w:val="00A712ED"/>
    <w:rsid w:val="00A7198A"/>
    <w:rsid w:val="00A720B7"/>
    <w:rsid w:val="00A736B4"/>
    <w:rsid w:val="00A73AEA"/>
    <w:rsid w:val="00A73EDA"/>
    <w:rsid w:val="00A74EE6"/>
    <w:rsid w:val="00A75D54"/>
    <w:rsid w:val="00A75FB6"/>
    <w:rsid w:val="00A761F5"/>
    <w:rsid w:val="00A77450"/>
    <w:rsid w:val="00A80B43"/>
    <w:rsid w:val="00A8227B"/>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A03AC"/>
    <w:rsid w:val="00AA0699"/>
    <w:rsid w:val="00AA0A9C"/>
    <w:rsid w:val="00AA51D8"/>
    <w:rsid w:val="00AA5425"/>
    <w:rsid w:val="00AA656B"/>
    <w:rsid w:val="00AB1C9A"/>
    <w:rsid w:val="00AB2338"/>
    <w:rsid w:val="00AB2426"/>
    <w:rsid w:val="00AB2706"/>
    <w:rsid w:val="00AB2FC6"/>
    <w:rsid w:val="00AB35F9"/>
    <w:rsid w:val="00AB4A7B"/>
    <w:rsid w:val="00AB55E5"/>
    <w:rsid w:val="00AB62D0"/>
    <w:rsid w:val="00AB692C"/>
    <w:rsid w:val="00AB779F"/>
    <w:rsid w:val="00AC1DC2"/>
    <w:rsid w:val="00AC2F7E"/>
    <w:rsid w:val="00AC3041"/>
    <w:rsid w:val="00AC321A"/>
    <w:rsid w:val="00AC46BE"/>
    <w:rsid w:val="00AC46FC"/>
    <w:rsid w:val="00AC4BE4"/>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2352"/>
    <w:rsid w:val="00AE30A2"/>
    <w:rsid w:val="00AE38C3"/>
    <w:rsid w:val="00AE45FF"/>
    <w:rsid w:val="00AE570E"/>
    <w:rsid w:val="00AE5C74"/>
    <w:rsid w:val="00AE7333"/>
    <w:rsid w:val="00AF06F0"/>
    <w:rsid w:val="00AF0BCF"/>
    <w:rsid w:val="00AF1FF0"/>
    <w:rsid w:val="00AF2385"/>
    <w:rsid w:val="00AF37AD"/>
    <w:rsid w:val="00AF4118"/>
    <w:rsid w:val="00AF4F39"/>
    <w:rsid w:val="00AF5716"/>
    <w:rsid w:val="00B037B7"/>
    <w:rsid w:val="00B03D7A"/>
    <w:rsid w:val="00B06D66"/>
    <w:rsid w:val="00B06E9F"/>
    <w:rsid w:val="00B07679"/>
    <w:rsid w:val="00B07768"/>
    <w:rsid w:val="00B1272B"/>
    <w:rsid w:val="00B13E07"/>
    <w:rsid w:val="00B1445C"/>
    <w:rsid w:val="00B149C9"/>
    <w:rsid w:val="00B1557C"/>
    <w:rsid w:val="00B16AE4"/>
    <w:rsid w:val="00B16ED6"/>
    <w:rsid w:val="00B17BF2"/>
    <w:rsid w:val="00B20053"/>
    <w:rsid w:val="00B21EA0"/>
    <w:rsid w:val="00B25281"/>
    <w:rsid w:val="00B259BC"/>
    <w:rsid w:val="00B2651F"/>
    <w:rsid w:val="00B278B0"/>
    <w:rsid w:val="00B27B7C"/>
    <w:rsid w:val="00B32854"/>
    <w:rsid w:val="00B32FCA"/>
    <w:rsid w:val="00B341F7"/>
    <w:rsid w:val="00B40181"/>
    <w:rsid w:val="00B40CBF"/>
    <w:rsid w:val="00B42BD3"/>
    <w:rsid w:val="00B4543D"/>
    <w:rsid w:val="00B45DE0"/>
    <w:rsid w:val="00B4749C"/>
    <w:rsid w:val="00B47728"/>
    <w:rsid w:val="00B47DF7"/>
    <w:rsid w:val="00B504B6"/>
    <w:rsid w:val="00B51203"/>
    <w:rsid w:val="00B5133D"/>
    <w:rsid w:val="00B51AB0"/>
    <w:rsid w:val="00B532AA"/>
    <w:rsid w:val="00B5455F"/>
    <w:rsid w:val="00B56D69"/>
    <w:rsid w:val="00B62BA6"/>
    <w:rsid w:val="00B62DCE"/>
    <w:rsid w:val="00B6301A"/>
    <w:rsid w:val="00B65C57"/>
    <w:rsid w:val="00B6628A"/>
    <w:rsid w:val="00B66F2E"/>
    <w:rsid w:val="00B724B1"/>
    <w:rsid w:val="00B735FC"/>
    <w:rsid w:val="00B75952"/>
    <w:rsid w:val="00B81520"/>
    <w:rsid w:val="00B82472"/>
    <w:rsid w:val="00B8290C"/>
    <w:rsid w:val="00B84347"/>
    <w:rsid w:val="00B84BBE"/>
    <w:rsid w:val="00B85AC9"/>
    <w:rsid w:val="00B85F7D"/>
    <w:rsid w:val="00B86565"/>
    <w:rsid w:val="00B87F72"/>
    <w:rsid w:val="00B90637"/>
    <w:rsid w:val="00B93064"/>
    <w:rsid w:val="00B93CA4"/>
    <w:rsid w:val="00B942F5"/>
    <w:rsid w:val="00B94F79"/>
    <w:rsid w:val="00B96580"/>
    <w:rsid w:val="00B9717F"/>
    <w:rsid w:val="00BA1983"/>
    <w:rsid w:val="00BA22D1"/>
    <w:rsid w:val="00BA2A6A"/>
    <w:rsid w:val="00BA3A93"/>
    <w:rsid w:val="00BA424C"/>
    <w:rsid w:val="00BA441B"/>
    <w:rsid w:val="00BA5FBB"/>
    <w:rsid w:val="00BA65B0"/>
    <w:rsid w:val="00BA6AE6"/>
    <w:rsid w:val="00BB021B"/>
    <w:rsid w:val="00BB07E5"/>
    <w:rsid w:val="00BB0D9F"/>
    <w:rsid w:val="00BB116E"/>
    <w:rsid w:val="00BB16A4"/>
    <w:rsid w:val="00BB2423"/>
    <w:rsid w:val="00BB48E7"/>
    <w:rsid w:val="00BC166A"/>
    <w:rsid w:val="00BC30BD"/>
    <w:rsid w:val="00BC3A8D"/>
    <w:rsid w:val="00BC3AA0"/>
    <w:rsid w:val="00BC4883"/>
    <w:rsid w:val="00BC5851"/>
    <w:rsid w:val="00BC6338"/>
    <w:rsid w:val="00BD2750"/>
    <w:rsid w:val="00BD297D"/>
    <w:rsid w:val="00BD2E52"/>
    <w:rsid w:val="00BD3267"/>
    <w:rsid w:val="00BD4102"/>
    <w:rsid w:val="00BD53B4"/>
    <w:rsid w:val="00BD6305"/>
    <w:rsid w:val="00BD6D8F"/>
    <w:rsid w:val="00BD74F4"/>
    <w:rsid w:val="00BE0709"/>
    <w:rsid w:val="00BE0ABC"/>
    <w:rsid w:val="00BE1209"/>
    <w:rsid w:val="00BE13B9"/>
    <w:rsid w:val="00BE28C7"/>
    <w:rsid w:val="00BE379D"/>
    <w:rsid w:val="00BE3EE9"/>
    <w:rsid w:val="00BE3FFF"/>
    <w:rsid w:val="00BE5325"/>
    <w:rsid w:val="00BE53F2"/>
    <w:rsid w:val="00BE5652"/>
    <w:rsid w:val="00BE5A33"/>
    <w:rsid w:val="00BE5A74"/>
    <w:rsid w:val="00BE5B0A"/>
    <w:rsid w:val="00BE6A2F"/>
    <w:rsid w:val="00BE6D09"/>
    <w:rsid w:val="00BE71E7"/>
    <w:rsid w:val="00BF180E"/>
    <w:rsid w:val="00BF3ECB"/>
    <w:rsid w:val="00BF514C"/>
    <w:rsid w:val="00BF61F1"/>
    <w:rsid w:val="00BF78AA"/>
    <w:rsid w:val="00BF7F00"/>
    <w:rsid w:val="00C00054"/>
    <w:rsid w:val="00C0166B"/>
    <w:rsid w:val="00C016BC"/>
    <w:rsid w:val="00C01E7B"/>
    <w:rsid w:val="00C0271A"/>
    <w:rsid w:val="00C02AD2"/>
    <w:rsid w:val="00C02D1B"/>
    <w:rsid w:val="00C03F57"/>
    <w:rsid w:val="00C0464B"/>
    <w:rsid w:val="00C05156"/>
    <w:rsid w:val="00C05B67"/>
    <w:rsid w:val="00C05EA9"/>
    <w:rsid w:val="00C0675E"/>
    <w:rsid w:val="00C100B1"/>
    <w:rsid w:val="00C11C77"/>
    <w:rsid w:val="00C11CC5"/>
    <w:rsid w:val="00C12A73"/>
    <w:rsid w:val="00C14726"/>
    <w:rsid w:val="00C15620"/>
    <w:rsid w:val="00C1704D"/>
    <w:rsid w:val="00C1734E"/>
    <w:rsid w:val="00C17B04"/>
    <w:rsid w:val="00C2063D"/>
    <w:rsid w:val="00C2187D"/>
    <w:rsid w:val="00C21FFA"/>
    <w:rsid w:val="00C30A36"/>
    <w:rsid w:val="00C30D71"/>
    <w:rsid w:val="00C30DAD"/>
    <w:rsid w:val="00C31A0D"/>
    <w:rsid w:val="00C31E3E"/>
    <w:rsid w:val="00C32F1A"/>
    <w:rsid w:val="00C335B2"/>
    <w:rsid w:val="00C34571"/>
    <w:rsid w:val="00C36563"/>
    <w:rsid w:val="00C4315F"/>
    <w:rsid w:val="00C44BB4"/>
    <w:rsid w:val="00C45443"/>
    <w:rsid w:val="00C45587"/>
    <w:rsid w:val="00C46EDE"/>
    <w:rsid w:val="00C47A20"/>
    <w:rsid w:val="00C47D98"/>
    <w:rsid w:val="00C47F73"/>
    <w:rsid w:val="00C511CA"/>
    <w:rsid w:val="00C51B76"/>
    <w:rsid w:val="00C53614"/>
    <w:rsid w:val="00C53CB9"/>
    <w:rsid w:val="00C5743F"/>
    <w:rsid w:val="00C57DE4"/>
    <w:rsid w:val="00C57EEF"/>
    <w:rsid w:val="00C6171D"/>
    <w:rsid w:val="00C62053"/>
    <w:rsid w:val="00C62425"/>
    <w:rsid w:val="00C63D2F"/>
    <w:rsid w:val="00C63F15"/>
    <w:rsid w:val="00C646F4"/>
    <w:rsid w:val="00C64C20"/>
    <w:rsid w:val="00C66A74"/>
    <w:rsid w:val="00C66B2E"/>
    <w:rsid w:val="00C674B9"/>
    <w:rsid w:val="00C67F1B"/>
    <w:rsid w:val="00C703E3"/>
    <w:rsid w:val="00C70D46"/>
    <w:rsid w:val="00C717B5"/>
    <w:rsid w:val="00C717D5"/>
    <w:rsid w:val="00C73B50"/>
    <w:rsid w:val="00C75DCD"/>
    <w:rsid w:val="00C80BCE"/>
    <w:rsid w:val="00C826FC"/>
    <w:rsid w:val="00C84015"/>
    <w:rsid w:val="00C844D0"/>
    <w:rsid w:val="00C84B5C"/>
    <w:rsid w:val="00C84DDB"/>
    <w:rsid w:val="00C85D7A"/>
    <w:rsid w:val="00C868A8"/>
    <w:rsid w:val="00C871AC"/>
    <w:rsid w:val="00C901EA"/>
    <w:rsid w:val="00C9082B"/>
    <w:rsid w:val="00C90B73"/>
    <w:rsid w:val="00C921E5"/>
    <w:rsid w:val="00C943FB"/>
    <w:rsid w:val="00C9586C"/>
    <w:rsid w:val="00C962E4"/>
    <w:rsid w:val="00C96D20"/>
    <w:rsid w:val="00C976E9"/>
    <w:rsid w:val="00C97CC4"/>
    <w:rsid w:val="00CA0FCB"/>
    <w:rsid w:val="00CA1372"/>
    <w:rsid w:val="00CA29F9"/>
    <w:rsid w:val="00CA3B10"/>
    <w:rsid w:val="00CA4F87"/>
    <w:rsid w:val="00CA5136"/>
    <w:rsid w:val="00CA6129"/>
    <w:rsid w:val="00CA75F3"/>
    <w:rsid w:val="00CB073C"/>
    <w:rsid w:val="00CB0795"/>
    <w:rsid w:val="00CB17CD"/>
    <w:rsid w:val="00CB2330"/>
    <w:rsid w:val="00CB33E2"/>
    <w:rsid w:val="00CB3D04"/>
    <w:rsid w:val="00CB463E"/>
    <w:rsid w:val="00CB5781"/>
    <w:rsid w:val="00CC0293"/>
    <w:rsid w:val="00CC1978"/>
    <w:rsid w:val="00CC23D3"/>
    <w:rsid w:val="00CC26E4"/>
    <w:rsid w:val="00CC2746"/>
    <w:rsid w:val="00CC4FD9"/>
    <w:rsid w:val="00CC56A9"/>
    <w:rsid w:val="00CC5EE0"/>
    <w:rsid w:val="00CC73B5"/>
    <w:rsid w:val="00CC7CDB"/>
    <w:rsid w:val="00CD0190"/>
    <w:rsid w:val="00CD048B"/>
    <w:rsid w:val="00CD0F9D"/>
    <w:rsid w:val="00CD2733"/>
    <w:rsid w:val="00CD767E"/>
    <w:rsid w:val="00CE03CE"/>
    <w:rsid w:val="00CE14AD"/>
    <w:rsid w:val="00CE3D07"/>
    <w:rsid w:val="00CE7FE9"/>
    <w:rsid w:val="00CF0A0B"/>
    <w:rsid w:val="00CF2C74"/>
    <w:rsid w:val="00CF575E"/>
    <w:rsid w:val="00CF709C"/>
    <w:rsid w:val="00CF78C4"/>
    <w:rsid w:val="00CF7EA9"/>
    <w:rsid w:val="00D0024F"/>
    <w:rsid w:val="00D056FE"/>
    <w:rsid w:val="00D0707A"/>
    <w:rsid w:val="00D113E2"/>
    <w:rsid w:val="00D11907"/>
    <w:rsid w:val="00D12A9F"/>
    <w:rsid w:val="00D137A3"/>
    <w:rsid w:val="00D13CDA"/>
    <w:rsid w:val="00D13EE0"/>
    <w:rsid w:val="00D14B0A"/>
    <w:rsid w:val="00D16375"/>
    <w:rsid w:val="00D16BD7"/>
    <w:rsid w:val="00D221B2"/>
    <w:rsid w:val="00D236AF"/>
    <w:rsid w:val="00D23714"/>
    <w:rsid w:val="00D254BB"/>
    <w:rsid w:val="00D260E1"/>
    <w:rsid w:val="00D26579"/>
    <w:rsid w:val="00D26A70"/>
    <w:rsid w:val="00D27D11"/>
    <w:rsid w:val="00D3145C"/>
    <w:rsid w:val="00D3784F"/>
    <w:rsid w:val="00D37F9B"/>
    <w:rsid w:val="00D41C1A"/>
    <w:rsid w:val="00D42083"/>
    <w:rsid w:val="00D42B71"/>
    <w:rsid w:val="00D447EC"/>
    <w:rsid w:val="00D44955"/>
    <w:rsid w:val="00D454DD"/>
    <w:rsid w:val="00D46AE1"/>
    <w:rsid w:val="00D4742D"/>
    <w:rsid w:val="00D5063F"/>
    <w:rsid w:val="00D51E70"/>
    <w:rsid w:val="00D53588"/>
    <w:rsid w:val="00D555F3"/>
    <w:rsid w:val="00D5578E"/>
    <w:rsid w:val="00D5580B"/>
    <w:rsid w:val="00D55CD9"/>
    <w:rsid w:val="00D56958"/>
    <w:rsid w:val="00D57A9B"/>
    <w:rsid w:val="00D6036F"/>
    <w:rsid w:val="00D623CC"/>
    <w:rsid w:val="00D627EB"/>
    <w:rsid w:val="00D64C52"/>
    <w:rsid w:val="00D66D49"/>
    <w:rsid w:val="00D70430"/>
    <w:rsid w:val="00D704B0"/>
    <w:rsid w:val="00D728EF"/>
    <w:rsid w:val="00D74BC1"/>
    <w:rsid w:val="00D751F1"/>
    <w:rsid w:val="00D758A5"/>
    <w:rsid w:val="00D76842"/>
    <w:rsid w:val="00D76934"/>
    <w:rsid w:val="00D76EF5"/>
    <w:rsid w:val="00D773A2"/>
    <w:rsid w:val="00D774D8"/>
    <w:rsid w:val="00D80DA4"/>
    <w:rsid w:val="00D82678"/>
    <w:rsid w:val="00D83228"/>
    <w:rsid w:val="00D8499B"/>
    <w:rsid w:val="00D86EB4"/>
    <w:rsid w:val="00D87AE2"/>
    <w:rsid w:val="00D87E0C"/>
    <w:rsid w:val="00D90A59"/>
    <w:rsid w:val="00D92353"/>
    <w:rsid w:val="00D93040"/>
    <w:rsid w:val="00D947A1"/>
    <w:rsid w:val="00D960C2"/>
    <w:rsid w:val="00D97E08"/>
    <w:rsid w:val="00DA2784"/>
    <w:rsid w:val="00DA2D93"/>
    <w:rsid w:val="00DA3DCA"/>
    <w:rsid w:val="00DA4EA0"/>
    <w:rsid w:val="00DA4F38"/>
    <w:rsid w:val="00DA6212"/>
    <w:rsid w:val="00DA6297"/>
    <w:rsid w:val="00DA77BC"/>
    <w:rsid w:val="00DA7FA2"/>
    <w:rsid w:val="00DB070B"/>
    <w:rsid w:val="00DB0BA0"/>
    <w:rsid w:val="00DB1AFF"/>
    <w:rsid w:val="00DB27AC"/>
    <w:rsid w:val="00DB2979"/>
    <w:rsid w:val="00DB3B5B"/>
    <w:rsid w:val="00DB7F61"/>
    <w:rsid w:val="00DC2577"/>
    <w:rsid w:val="00DC4848"/>
    <w:rsid w:val="00DC4B72"/>
    <w:rsid w:val="00DC4F2B"/>
    <w:rsid w:val="00DC5BCA"/>
    <w:rsid w:val="00DD0952"/>
    <w:rsid w:val="00DD34BD"/>
    <w:rsid w:val="00DD367C"/>
    <w:rsid w:val="00DD5709"/>
    <w:rsid w:val="00DD6D36"/>
    <w:rsid w:val="00DE1017"/>
    <w:rsid w:val="00DE1B8F"/>
    <w:rsid w:val="00DE1DB9"/>
    <w:rsid w:val="00DE3AE5"/>
    <w:rsid w:val="00DE3BBB"/>
    <w:rsid w:val="00DE3E56"/>
    <w:rsid w:val="00DE4768"/>
    <w:rsid w:val="00DE50A1"/>
    <w:rsid w:val="00DE5759"/>
    <w:rsid w:val="00DE6DE5"/>
    <w:rsid w:val="00DE7FA7"/>
    <w:rsid w:val="00DF1513"/>
    <w:rsid w:val="00DF543F"/>
    <w:rsid w:val="00DF59AC"/>
    <w:rsid w:val="00DF6F6F"/>
    <w:rsid w:val="00DF7827"/>
    <w:rsid w:val="00DF7CB8"/>
    <w:rsid w:val="00DF7D8B"/>
    <w:rsid w:val="00E0172E"/>
    <w:rsid w:val="00E03E5F"/>
    <w:rsid w:val="00E042E9"/>
    <w:rsid w:val="00E0459E"/>
    <w:rsid w:val="00E07010"/>
    <w:rsid w:val="00E106F9"/>
    <w:rsid w:val="00E119A0"/>
    <w:rsid w:val="00E123E4"/>
    <w:rsid w:val="00E1381B"/>
    <w:rsid w:val="00E15495"/>
    <w:rsid w:val="00E15A0A"/>
    <w:rsid w:val="00E15EE3"/>
    <w:rsid w:val="00E1603A"/>
    <w:rsid w:val="00E16D3C"/>
    <w:rsid w:val="00E20DAF"/>
    <w:rsid w:val="00E210C2"/>
    <w:rsid w:val="00E21D7E"/>
    <w:rsid w:val="00E22EA0"/>
    <w:rsid w:val="00E23401"/>
    <w:rsid w:val="00E260D0"/>
    <w:rsid w:val="00E26801"/>
    <w:rsid w:val="00E273EE"/>
    <w:rsid w:val="00E30BD0"/>
    <w:rsid w:val="00E315ED"/>
    <w:rsid w:val="00E32364"/>
    <w:rsid w:val="00E32A9B"/>
    <w:rsid w:val="00E34E8D"/>
    <w:rsid w:val="00E36755"/>
    <w:rsid w:val="00E416AC"/>
    <w:rsid w:val="00E433D5"/>
    <w:rsid w:val="00E44835"/>
    <w:rsid w:val="00E44C2E"/>
    <w:rsid w:val="00E452B6"/>
    <w:rsid w:val="00E4736B"/>
    <w:rsid w:val="00E50D73"/>
    <w:rsid w:val="00E50E12"/>
    <w:rsid w:val="00E51507"/>
    <w:rsid w:val="00E52C35"/>
    <w:rsid w:val="00E545AB"/>
    <w:rsid w:val="00E54783"/>
    <w:rsid w:val="00E559E8"/>
    <w:rsid w:val="00E56538"/>
    <w:rsid w:val="00E56732"/>
    <w:rsid w:val="00E572A0"/>
    <w:rsid w:val="00E603B8"/>
    <w:rsid w:val="00E608B7"/>
    <w:rsid w:val="00E608F9"/>
    <w:rsid w:val="00E62DB1"/>
    <w:rsid w:val="00E62F8D"/>
    <w:rsid w:val="00E641F2"/>
    <w:rsid w:val="00E66CE2"/>
    <w:rsid w:val="00E671FA"/>
    <w:rsid w:val="00E672BB"/>
    <w:rsid w:val="00E70EE8"/>
    <w:rsid w:val="00E73EEF"/>
    <w:rsid w:val="00E74904"/>
    <w:rsid w:val="00E74FF7"/>
    <w:rsid w:val="00E7779C"/>
    <w:rsid w:val="00E802CE"/>
    <w:rsid w:val="00E80840"/>
    <w:rsid w:val="00E812C3"/>
    <w:rsid w:val="00E819F8"/>
    <w:rsid w:val="00E82C42"/>
    <w:rsid w:val="00E85400"/>
    <w:rsid w:val="00E900FE"/>
    <w:rsid w:val="00E91723"/>
    <w:rsid w:val="00E91C58"/>
    <w:rsid w:val="00E92011"/>
    <w:rsid w:val="00E92E81"/>
    <w:rsid w:val="00E93AA0"/>
    <w:rsid w:val="00E95B6A"/>
    <w:rsid w:val="00E966B6"/>
    <w:rsid w:val="00E97626"/>
    <w:rsid w:val="00EA1AC8"/>
    <w:rsid w:val="00EA20C8"/>
    <w:rsid w:val="00EA3E8E"/>
    <w:rsid w:val="00EA3EC0"/>
    <w:rsid w:val="00EA5CCE"/>
    <w:rsid w:val="00EA67B7"/>
    <w:rsid w:val="00EA7B90"/>
    <w:rsid w:val="00EB05A1"/>
    <w:rsid w:val="00EB1351"/>
    <w:rsid w:val="00EB327F"/>
    <w:rsid w:val="00EB3BBE"/>
    <w:rsid w:val="00EB3F69"/>
    <w:rsid w:val="00EB46FA"/>
    <w:rsid w:val="00EB7D4D"/>
    <w:rsid w:val="00EC1178"/>
    <w:rsid w:val="00EC19F0"/>
    <w:rsid w:val="00EC1C2A"/>
    <w:rsid w:val="00EC317A"/>
    <w:rsid w:val="00EC3A3E"/>
    <w:rsid w:val="00EC6568"/>
    <w:rsid w:val="00EC7395"/>
    <w:rsid w:val="00ED1711"/>
    <w:rsid w:val="00ED1AFA"/>
    <w:rsid w:val="00ED1F54"/>
    <w:rsid w:val="00ED2147"/>
    <w:rsid w:val="00ED25FD"/>
    <w:rsid w:val="00ED27D5"/>
    <w:rsid w:val="00ED36DC"/>
    <w:rsid w:val="00ED3A1C"/>
    <w:rsid w:val="00ED4E5E"/>
    <w:rsid w:val="00ED5E84"/>
    <w:rsid w:val="00ED7057"/>
    <w:rsid w:val="00ED72E7"/>
    <w:rsid w:val="00EE0063"/>
    <w:rsid w:val="00EE0C05"/>
    <w:rsid w:val="00EE2592"/>
    <w:rsid w:val="00EE2DB7"/>
    <w:rsid w:val="00EE3122"/>
    <w:rsid w:val="00EE3BA9"/>
    <w:rsid w:val="00EE608A"/>
    <w:rsid w:val="00EE6D08"/>
    <w:rsid w:val="00EF0C0B"/>
    <w:rsid w:val="00EF0CF8"/>
    <w:rsid w:val="00EF35D1"/>
    <w:rsid w:val="00EF4653"/>
    <w:rsid w:val="00EF5452"/>
    <w:rsid w:val="00EF5B48"/>
    <w:rsid w:val="00EF5CB1"/>
    <w:rsid w:val="00EF7860"/>
    <w:rsid w:val="00F00042"/>
    <w:rsid w:val="00F010FA"/>
    <w:rsid w:val="00F01507"/>
    <w:rsid w:val="00F01779"/>
    <w:rsid w:val="00F01925"/>
    <w:rsid w:val="00F03C42"/>
    <w:rsid w:val="00F03E41"/>
    <w:rsid w:val="00F06524"/>
    <w:rsid w:val="00F07532"/>
    <w:rsid w:val="00F07BAB"/>
    <w:rsid w:val="00F10AD0"/>
    <w:rsid w:val="00F11992"/>
    <w:rsid w:val="00F129C5"/>
    <w:rsid w:val="00F13312"/>
    <w:rsid w:val="00F13613"/>
    <w:rsid w:val="00F14255"/>
    <w:rsid w:val="00F14819"/>
    <w:rsid w:val="00F14C5F"/>
    <w:rsid w:val="00F1560F"/>
    <w:rsid w:val="00F16E08"/>
    <w:rsid w:val="00F17EF1"/>
    <w:rsid w:val="00F17EFA"/>
    <w:rsid w:val="00F20813"/>
    <w:rsid w:val="00F226B8"/>
    <w:rsid w:val="00F227F7"/>
    <w:rsid w:val="00F23C0A"/>
    <w:rsid w:val="00F23D94"/>
    <w:rsid w:val="00F243EB"/>
    <w:rsid w:val="00F249B6"/>
    <w:rsid w:val="00F2610B"/>
    <w:rsid w:val="00F26B99"/>
    <w:rsid w:val="00F275FC"/>
    <w:rsid w:val="00F27B2D"/>
    <w:rsid w:val="00F3048E"/>
    <w:rsid w:val="00F32215"/>
    <w:rsid w:val="00F32D47"/>
    <w:rsid w:val="00F33099"/>
    <w:rsid w:val="00F33362"/>
    <w:rsid w:val="00F33744"/>
    <w:rsid w:val="00F33A3C"/>
    <w:rsid w:val="00F350D8"/>
    <w:rsid w:val="00F35936"/>
    <w:rsid w:val="00F36440"/>
    <w:rsid w:val="00F37CC0"/>
    <w:rsid w:val="00F41929"/>
    <w:rsid w:val="00F426D6"/>
    <w:rsid w:val="00F43463"/>
    <w:rsid w:val="00F4593E"/>
    <w:rsid w:val="00F46573"/>
    <w:rsid w:val="00F47356"/>
    <w:rsid w:val="00F47C35"/>
    <w:rsid w:val="00F52AFD"/>
    <w:rsid w:val="00F540DB"/>
    <w:rsid w:val="00F54FDF"/>
    <w:rsid w:val="00F551FC"/>
    <w:rsid w:val="00F5681B"/>
    <w:rsid w:val="00F56A58"/>
    <w:rsid w:val="00F5703C"/>
    <w:rsid w:val="00F60E9A"/>
    <w:rsid w:val="00F618A4"/>
    <w:rsid w:val="00F62A11"/>
    <w:rsid w:val="00F62FBD"/>
    <w:rsid w:val="00F6357E"/>
    <w:rsid w:val="00F668CA"/>
    <w:rsid w:val="00F67228"/>
    <w:rsid w:val="00F6782D"/>
    <w:rsid w:val="00F70AAE"/>
    <w:rsid w:val="00F71A44"/>
    <w:rsid w:val="00F74226"/>
    <w:rsid w:val="00F76077"/>
    <w:rsid w:val="00F766BE"/>
    <w:rsid w:val="00F77D01"/>
    <w:rsid w:val="00F80CED"/>
    <w:rsid w:val="00F80D14"/>
    <w:rsid w:val="00F81021"/>
    <w:rsid w:val="00F81217"/>
    <w:rsid w:val="00F8339D"/>
    <w:rsid w:val="00F853E6"/>
    <w:rsid w:val="00F8566F"/>
    <w:rsid w:val="00F865DE"/>
    <w:rsid w:val="00F92C58"/>
    <w:rsid w:val="00F92F51"/>
    <w:rsid w:val="00F932CC"/>
    <w:rsid w:val="00F93A15"/>
    <w:rsid w:val="00F94E75"/>
    <w:rsid w:val="00F95F34"/>
    <w:rsid w:val="00F96B74"/>
    <w:rsid w:val="00F96CB9"/>
    <w:rsid w:val="00FA01ED"/>
    <w:rsid w:val="00FA2148"/>
    <w:rsid w:val="00FA2F2C"/>
    <w:rsid w:val="00FA64CE"/>
    <w:rsid w:val="00FB0322"/>
    <w:rsid w:val="00FB061D"/>
    <w:rsid w:val="00FB2373"/>
    <w:rsid w:val="00FB291F"/>
    <w:rsid w:val="00FB41A6"/>
    <w:rsid w:val="00FB6F0A"/>
    <w:rsid w:val="00FB7A8E"/>
    <w:rsid w:val="00FC1ADD"/>
    <w:rsid w:val="00FC1C3D"/>
    <w:rsid w:val="00FC277E"/>
    <w:rsid w:val="00FC3693"/>
    <w:rsid w:val="00FC4B4B"/>
    <w:rsid w:val="00FC6329"/>
    <w:rsid w:val="00FD2AEB"/>
    <w:rsid w:val="00FD2E3D"/>
    <w:rsid w:val="00FD3433"/>
    <w:rsid w:val="00FD37A1"/>
    <w:rsid w:val="00FD4916"/>
    <w:rsid w:val="00FD5420"/>
    <w:rsid w:val="00FD58CA"/>
    <w:rsid w:val="00FE0DBA"/>
    <w:rsid w:val="00FE22B7"/>
    <w:rsid w:val="00FE304D"/>
    <w:rsid w:val="00FE3485"/>
    <w:rsid w:val="00FE48BD"/>
    <w:rsid w:val="00FE5433"/>
    <w:rsid w:val="00FE5CFA"/>
    <w:rsid w:val="00FF0D0B"/>
    <w:rsid w:val="00FF25BA"/>
    <w:rsid w:val="00FF2FA7"/>
    <w:rsid w:val="00FF390F"/>
    <w:rsid w:val="00FF4375"/>
    <w:rsid w:val="00FF48A2"/>
    <w:rsid w:val="00FF61D8"/>
    <w:rsid w:val="00FF63BC"/>
    <w:rsid w:val="00FF76CA"/>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uiPriority w:val="59"/>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 w:type="paragraph" w:styleId="NoSpacing">
    <w:name w:val="No Spacing"/>
    <w:uiPriority w:val="1"/>
    <w:qFormat/>
    <w:rsid w:val="00826046"/>
    <w:rPr>
      <w:rFonts w:ascii="Calibri" w:eastAsia="Calibri" w:hAnsi="Calibri"/>
      <w:sz w:val="22"/>
      <w:szCs w:val="22"/>
    </w:rPr>
  </w:style>
  <w:style w:type="paragraph" w:styleId="CommentSubject">
    <w:name w:val="annotation subject"/>
    <w:basedOn w:val="CommentText"/>
    <w:next w:val="CommentText"/>
    <w:link w:val="CommentSubjectChar"/>
    <w:rsid w:val="0039321D"/>
    <w:rPr>
      <w:b/>
      <w:bCs/>
    </w:rPr>
  </w:style>
  <w:style w:type="character" w:customStyle="1" w:styleId="CommentSubjectChar">
    <w:name w:val="Comment Subject Char"/>
    <w:basedOn w:val="CommentTextChar"/>
    <w:link w:val="CommentSubject"/>
    <w:rsid w:val="0039321D"/>
    <w:rPr>
      <w:b/>
      <w:bCs/>
    </w:r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111AB-FC39-44BC-B9D8-E4A783EBC5AD}"/>
</file>

<file path=customXml/itemProps2.xml><?xml version="1.0" encoding="utf-8"?>
<ds:datastoreItem xmlns:ds="http://schemas.openxmlformats.org/officeDocument/2006/customXml" ds:itemID="{AF522001-B733-4719-B051-0AE8C50FC4D1}"/>
</file>

<file path=customXml/itemProps3.xml><?xml version="1.0" encoding="utf-8"?>
<ds:datastoreItem xmlns:ds="http://schemas.openxmlformats.org/officeDocument/2006/customXml" ds:itemID="{35E5E905-7A76-453B-AB4D-C9F1E9A2DC2F}"/>
</file>

<file path=customXml/itemProps4.xml><?xml version="1.0" encoding="utf-8"?>
<ds:datastoreItem xmlns:ds="http://schemas.openxmlformats.org/officeDocument/2006/customXml" ds:itemID="{19E4E784-1C16-4D24-973F-5D2CC624092E}"/>
</file>

<file path=customXml/itemProps5.xml><?xml version="1.0" encoding="utf-8"?>
<ds:datastoreItem xmlns:ds="http://schemas.openxmlformats.org/officeDocument/2006/customXml" ds:itemID="{DA90E6C2-BA80-4D54-B3EF-56E059A46A24}"/>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2014-05-15T12:10:00Z</cp:lastPrinted>
  <dcterms:created xsi:type="dcterms:W3CDTF">2014-05-15T12:11:00Z</dcterms:created>
  <dcterms:modified xsi:type="dcterms:W3CDTF">2014-05-15T12:11:00Z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f258e2fc-1f97-46c4-9bd6-7ac7a884babf</vt:lpwstr>
  </property>
  <property fmtid="{D5CDD505-2E9C-101B-9397-08002B2CF9AE}" pid="4" name="Order">
    <vt:r8>32800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